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93346" w14:textId="77777777" w:rsidR="00595578" w:rsidRPr="007F0C25" w:rsidRDefault="00D35B8B" w:rsidP="00271F3E">
      <w:pPr>
        <w:pStyle w:val="FirstParagraph"/>
        <w:jc w:val="center"/>
        <w:rPr>
          <w:b/>
          <w:sz w:val="32"/>
          <w:szCs w:val="32"/>
        </w:rPr>
      </w:pPr>
      <w:r w:rsidRPr="007F0C25">
        <w:rPr>
          <w:b/>
          <w:sz w:val="32"/>
          <w:szCs w:val="32"/>
        </w:rPr>
        <w:t>Pilisszentiván Község Ö</w:t>
      </w:r>
      <w:r w:rsidR="006879EB" w:rsidRPr="007F0C25">
        <w:rPr>
          <w:b/>
          <w:sz w:val="32"/>
          <w:szCs w:val="32"/>
        </w:rPr>
        <w:t>nkorm</w:t>
      </w:r>
      <w:r w:rsidR="000416FD" w:rsidRPr="007F0C25">
        <w:rPr>
          <w:b/>
          <w:sz w:val="32"/>
          <w:szCs w:val="32"/>
        </w:rPr>
        <w:t>á</w:t>
      </w:r>
      <w:r w:rsidR="006879EB" w:rsidRPr="007F0C25">
        <w:rPr>
          <w:b/>
          <w:sz w:val="32"/>
          <w:szCs w:val="32"/>
        </w:rPr>
        <w:t>nyzat</w:t>
      </w:r>
      <w:r w:rsidR="000416FD" w:rsidRPr="007F0C25">
        <w:rPr>
          <w:b/>
          <w:sz w:val="32"/>
          <w:szCs w:val="32"/>
        </w:rPr>
        <w:t>ána</w:t>
      </w:r>
      <w:r w:rsidR="0069432E" w:rsidRPr="007F0C25">
        <w:rPr>
          <w:b/>
          <w:sz w:val="32"/>
          <w:szCs w:val="32"/>
        </w:rPr>
        <w:t>k</w:t>
      </w:r>
      <w:r w:rsidR="006879EB" w:rsidRPr="007F0C25">
        <w:rPr>
          <w:b/>
          <w:sz w:val="32"/>
          <w:szCs w:val="32"/>
        </w:rPr>
        <w:t xml:space="preserve"> </w:t>
      </w:r>
      <w:r w:rsidRPr="007F0C25">
        <w:rPr>
          <w:b/>
          <w:sz w:val="32"/>
          <w:szCs w:val="32"/>
        </w:rPr>
        <w:t>á</w:t>
      </w:r>
      <w:r w:rsidR="006879EB" w:rsidRPr="007F0C25">
        <w:rPr>
          <w:b/>
          <w:sz w:val="32"/>
          <w:szCs w:val="32"/>
        </w:rPr>
        <w:t>rveréses ingatlan értékes</w:t>
      </w:r>
      <w:r w:rsidR="0069432E" w:rsidRPr="007F0C25">
        <w:rPr>
          <w:b/>
          <w:sz w:val="32"/>
          <w:szCs w:val="32"/>
        </w:rPr>
        <w:t>í</w:t>
      </w:r>
      <w:r w:rsidR="006879EB" w:rsidRPr="007F0C25">
        <w:rPr>
          <w:b/>
          <w:sz w:val="32"/>
          <w:szCs w:val="32"/>
        </w:rPr>
        <w:t>tési szab</w:t>
      </w:r>
      <w:r w:rsidRPr="007F0C25">
        <w:rPr>
          <w:b/>
          <w:sz w:val="32"/>
          <w:szCs w:val="32"/>
        </w:rPr>
        <w:t>á</w:t>
      </w:r>
      <w:r w:rsidR="006879EB" w:rsidRPr="007F0C25">
        <w:rPr>
          <w:b/>
          <w:sz w:val="32"/>
          <w:szCs w:val="32"/>
        </w:rPr>
        <w:t>lyzata</w:t>
      </w:r>
    </w:p>
    <w:p w14:paraId="3D50BB6D" w14:textId="77777777" w:rsidR="00595578" w:rsidRPr="007F0C25" w:rsidRDefault="000416FD" w:rsidP="00DD1042">
      <w:pPr>
        <w:pStyle w:val="Szvegtrzs"/>
        <w:jc w:val="both"/>
      </w:pPr>
      <w:r w:rsidRPr="007F0C25">
        <w:t>Pilisszentiván</w:t>
      </w:r>
      <w:r w:rsidR="006879EB" w:rsidRPr="007F0C25">
        <w:t xml:space="preserve"> </w:t>
      </w:r>
      <w:r w:rsidR="00D35B8B" w:rsidRPr="007F0C25">
        <w:t>Önkormányzat</w:t>
      </w:r>
      <w:r w:rsidR="006879EB" w:rsidRPr="007F0C25">
        <w:t xml:space="preserve">a (a </w:t>
      </w:r>
      <w:r w:rsidR="0069432E" w:rsidRPr="007F0C25">
        <w:t>továbbiakban</w:t>
      </w:r>
      <w:r w:rsidR="006879EB" w:rsidRPr="007F0C25">
        <w:t xml:space="preserve"> </w:t>
      </w:r>
      <w:r w:rsidR="00D35B8B" w:rsidRPr="007F0C25">
        <w:t>Önkormányzat</w:t>
      </w:r>
      <w:r w:rsidR="006879EB" w:rsidRPr="007F0C25">
        <w:t>) a tulajdon</w:t>
      </w:r>
      <w:r w:rsidRPr="007F0C25">
        <w:t>á</w:t>
      </w:r>
      <w:r w:rsidR="006879EB" w:rsidRPr="007F0C25">
        <w:t xml:space="preserve">ban </w:t>
      </w:r>
      <w:r w:rsidRPr="007F0C25">
        <w:t>á</w:t>
      </w:r>
      <w:r w:rsidR="006879EB" w:rsidRPr="007F0C25">
        <w:t>ll</w:t>
      </w:r>
      <w:r w:rsidR="00D35B8B" w:rsidRPr="007F0C25">
        <w:t>ó</w:t>
      </w:r>
      <w:r w:rsidR="006879EB" w:rsidRPr="007F0C25">
        <w:t xml:space="preserve">, és az </w:t>
      </w:r>
      <w:r w:rsidR="00D35B8B" w:rsidRPr="007F0C25">
        <w:t>Önkormányzat</w:t>
      </w:r>
      <w:r w:rsidR="006879EB" w:rsidRPr="007F0C25">
        <w:t xml:space="preserve"> képvisel</w:t>
      </w:r>
      <w:r w:rsidR="00D35B8B" w:rsidRPr="007F0C25">
        <w:t>ő</w:t>
      </w:r>
      <w:r w:rsidR="006879EB" w:rsidRPr="007F0C25">
        <w:t>-test</w:t>
      </w:r>
      <w:r w:rsidRPr="007F0C25">
        <w:t>ü</w:t>
      </w:r>
      <w:r w:rsidR="006879EB" w:rsidRPr="007F0C25">
        <w:t>lete, illetve a vagyon</w:t>
      </w:r>
      <w:r w:rsidR="007F0C25">
        <w:t xml:space="preserve"> </w:t>
      </w:r>
      <w:r w:rsidR="006879EB" w:rsidRPr="007F0C25">
        <w:t>gazd</w:t>
      </w:r>
      <w:r w:rsidRPr="007F0C25">
        <w:t>á</w:t>
      </w:r>
      <w:r w:rsidR="006879EB" w:rsidRPr="007F0C25">
        <w:t>lkod</w:t>
      </w:r>
      <w:r w:rsidR="007F0C25">
        <w:t>á</w:t>
      </w:r>
      <w:r w:rsidR="006879EB" w:rsidRPr="007F0C25">
        <w:t>sért felel</w:t>
      </w:r>
      <w:r w:rsidR="0069432E" w:rsidRPr="007F0C25">
        <w:t>ő</w:t>
      </w:r>
      <w:r w:rsidR="006879EB" w:rsidRPr="007F0C25">
        <w:t>s illetékes bizotts</w:t>
      </w:r>
      <w:r w:rsidRPr="007F0C25">
        <w:t>á</w:t>
      </w:r>
      <w:r w:rsidR="006879EB" w:rsidRPr="007F0C25">
        <w:t xml:space="preserve">g </w:t>
      </w:r>
      <w:r w:rsidR="0069432E" w:rsidRPr="007F0C25">
        <w:t>á</w:t>
      </w:r>
      <w:r w:rsidR="006879EB" w:rsidRPr="007F0C25">
        <w:t xml:space="preserve">ltal </w:t>
      </w:r>
      <w:r w:rsidR="0069432E" w:rsidRPr="007F0C25">
        <w:t>á</w:t>
      </w:r>
      <w:r w:rsidR="006879EB" w:rsidRPr="007F0C25">
        <w:t>rveréses értékes</w:t>
      </w:r>
      <w:r w:rsidR="0069432E" w:rsidRPr="007F0C25">
        <w:t>í</w:t>
      </w:r>
      <w:r w:rsidR="006879EB" w:rsidRPr="007F0C25">
        <w:t>tésre kijel</w:t>
      </w:r>
      <w:r w:rsidRPr="007F0C25">
        <w:t>ö</w:t>
      </w:r>
      <w:r w:rsidR="0069432E" w:rsidRPr="007F0C25">
        <w:t>l</w:t>
      </w:r>
      <w:r w:rsidR="006879EB" w:rsidRPr="007F0C25">
        <w:t xml:space="preserve">t ingatlanokat az </w:t>
      </w:r>
      <w:r w:rsidRPr="007F0C25">
        <w:t>ö</w:t>
      </w:r>
      <w:r w:rsidR="006879EB" w:rsidRPr="007F0C25">
        <w:t>nkorm</w:t>
      </w:r>
      <w:r w:rsidRPr="007F0C25">
        <w:t>á</w:t>
      </w:r>
      <w:r w:rsidR="006879EB" w:rsidRPr="007F0C25">
        <w:t>nyzati ingatlanvagyon lehet</w:t>
      </w:r>
      <w:r w:rsidR="0069432E" w:rsidRPr="007F0C25">
        <w:t>ő</w:t>
      </w:r>
      <w:r w:rsidR="006879EB" w:rsidRPr="007F0C25">
        <w:t xml:space="preserve"> legkedvez</w:t>
      </w:r>
      <w:r w:rsidR="0069432E" w:rsidRPr="007F0C25">
        <w:t>ő</w:t>
      </w:r>
      <w:r w:rsidR="006879EB" w:rsidRPr="007F0C25">
        <w:t>bb feltételekkel t</w:t>
      </w:r>
      <w:r w:rsidR="0069432E" w:rsidRPr="007F0C25">
        <w:t>ö</w:t>
      </w:r>
      <w:r w:rsidR="006879EB" w:rsidRPr="007F0C25">
        <w:t>rtén</w:t>
      </w:r>
      <w:r w:rsidR="0069432E" w:rsidRPr="007F0C25">
        <w:t>ő</w:t>
      </w:r>
      <w:r w:rsidR="006879EB" w:rsidRPr="007F0C25">
        <w:t xml:space="preserve"> </w:t>
      </w:r>
      <w:r w:rsidR="007F0C25" w:rsidRPr="007F0C25">
        <w:t>hasznosítása</w:t>
      </w:r>
      <w:r w:rsidR="006879EB" w:rsidRPr="007F0C25">
        <w:t xml:space="preserve"> érdekében jelen szab</w:t>
      </w:r>
      <w:r w:rsidR="0069432E" w:rsidRPr="007F0C25">
        <w:t>á</w:t>
      </w:r>
      <w:r w:rsidR="006879EB" w:rsidRPr="007F0C25">
        <w:t>lyzat feltételei szerint értékes</w:t>
      </w:r>
      <w:r w:rsidR="0069432E" w:rsidRPr="007F0C25">
        <w:t>í</w:t>
      </w:r>
      <w:r w:rsidR="006879EB" w:rsidRPr="007F0C25">
        <w:t>ti.</w:t>
      </w:r>
    </w:p>
    <w:p w14:paraId="5D332AE0" w14:textId="77777777" w:rsidR="00595578" w:rsidRPr="007F0C25" w:rsidRDefault="006879EB" w:rsidP="00DD1042">
      <w:pPr>
        <w:pStyle w:val="Szvegtrzs"/>
        <w:jc w:val="both"/>
      </w:pPr>
      <w:r w:rsidRPr="007F0C25">
        <w:t>1.§</w:t>
      </w:r>
    </w:p>
    <w:p w14:paraId="0F00AAE5" w14:textId="77777777" w:rsidR="00595578" w:rsidRPr="007F0C25" w:rsidRDefault="006879EB" w:rsidP="00DD1042">
      <w:pPr>
        <w:numPr>
          <w:ilvl w:val="0"/>
          <w:numId w:val="3"/>
        </w:numPr>
        <w:jc w:val="both"/>
      </w:pPr>
      <w:r w:rsidRPr="007F0C25">
        <w:t>Az értékes</w:t>
      </w:r>
      <w:r w:rsidR="0069432E" w:rsidRPr="007F0C25">
        <w:t>í</w:t>
      </w:r>
      <w:r w:rsidRPr="007F0C25">
        <w:t>tend</w:t>
      </w:r>
      <w:r w:rsidR="0069432E" w:rsidRPr="007F0C25">
        <w:t>ő</w:t>
      </w:r>
      <w:r w:rsidRPr="007F0C25">
        <w:t xml:space="preserve"> ingatlanra vonatkoz</w:t>
      </w:r>
      <w:r w:rsidR="0069432E" w:rsidRPr="007F0C25">
        <w:t>ó</w:t>
      </w:r>
      <w:r w:rsidRPr="007F0C25">
        <w:t xml:space="preserve"> </w:t>
      </w:r>
      <w:r w:rsidR="007F0C25" w:rsidRPr="007F0C25">
        <w:t>tájékoztató</w:t>
      </w:r>
      <w:r w:rsidRPr="007F0C25">
        <w:t xml:space="preserve"> anyagot, mely az </w:t>
      </w:r>
      <w:r w:rsidR="0069432E" w:rsidRPr="007F0C25">
        <w:t>á</w:t>
      </w:r>
      <w:r w:rsidRPr="007F0C25">
        <w:t>rverésen részt venni sz</w:t>
      </w:r>
      <w:r w:rsidR="0069432E" w:rsidRPr="007F0C25">
        <w:t>á</w:t>
      </w:r>
      <w:r w:rsidRPr="007F0C25">
        <w:t>ndékoz</w:t>
      </w:r>
      <w:r w:rsidR="0069432E" w:rsidRPr="007F0C25">
        <w:t>ó</w:t>
      </w:r>
      <w:r w:rsidRPr="007F0C25">
        <w:t>k sz</w:t>
      </w:r>
      <w:r w:rsidR="0069432E" w:rsidRPr="007F0C25">
        <w:t>á</w:t>
      </w:r>
      <w:r w:rsidRPr="007F0C25">
        <w:t>m</w:t>
      </w:r>
      <w:r w:rsidR="0069432E" w:rsidRPr="007F0C25">
        <w:t>á</w:t>
      </w:r>
      <w:r w:rsidRPr="007F0C25">
        <w:t>ra az ingatlan valamennyi lényeges tulajdons</w:t>
      </w:r>
      <w:r w:rsidR="0069432E" w:rsidRPr="007F0C25">
        <w:t>á</w:t>
      </w:r>
      <w:r w:rsidRPr="007F0C25">
        <w:t>g</w:t>
      </w:r>
      <w:r w:rsidR="0069432E" w:rsidRPr="007F0C25">
        <w:t>á</w:t>
      </w:r>
      <w:r w:rsidRPr="007F0C25">
        <w:t>t mag</w:t>
      </w:r>
      <w:r w:rsidR="0069432E" w:rsidRPr="007F0C25">
        <w:t>á</w:t>
      </w:r>
      <w:r w:rsidRPr="007F0C25">
        <w:t>ban foglal</w:t>
      </w:r>
      <w:r w:rsidR="0069432E" w:rsidRPr="007F0C25">
        <w:t>ó</w:t>
      </w:r>
      <w:r w:rsidRPr="007F0C25">
        <w:t xml:space="preserve"> — a </w:t>
      </w:r>
      <w:r w:rsidR="007F0C25" w:rsidRPr="007F0C25">
        <w:t>licitálás</w:t>
      </w:r>
      <w:r w:rsidRPr="007F0C25">
        <w:t xml:space="preserve"> id</w:t>
      </w:r>
      <w:r w:rsidR="0069432E" w:rsidRPr="007F0C25">
        <w:t>ő</w:t>
      </w:r>
      <w:r w:rsidRPr="007F0C25">
        <w:t>pontj</w:t>
      </w:r>
      <w:r w:rsidR="0069432E" w:rsidRPr="007F0C25">
        <w:t>á</w:t>
      </w:r>
      <w:r w:rsidRPr="007F0C25">
        <w:t>ra, az ingatlan kiki</w:t>
      </w:r>
      <w:r w:rsidR="0069432E" w:rsidRPr="007F0C25">
        <w:t>á</w:t>
      </w:r>
      <w:r w:rsidRPr="007F0C25">
        <w:t>lt</w:t>
      </w:r>
      <w:r w:rsidR="0069432E" w:rsidRPr="007F0C25">
        <w:t>á</w:t>
      </w:r>
      <w:r w:rsidRPr="007F0C25">
        <w:t xml:space="preserve">si </w:t>
      </w:r>
      <w:r w:rsidR="007F0C25" w:rsidRPr="007F0C25">
        <w:t>árára</w:t>
      </w:r>
      <w:r w:rsidRPr="007F0C25">
        <w:t>, az ingatlan azonos</w:t>
      </w:r>
      <w:r w:rsidR="0069432E" w:rsidRPr="007F0C25">
        <w:t>í</w:t>
      </w:r>
      <w:r w:rsidRPr="007F0C25">
        <w:t>t</w:t>
      </w:r>
      <w:r w:rsidR="0069432E" w:rsidRPr="007F0C25">
        <w:t>á</w:t>
      </w:r>
      <w:r w:rsidRPr="007F0C25">
        <w:t>s</w:t>
      </w:r>
      <w:r w:rsidR="0069432E" w:rsidRPr="007F0C25">
        <w:t>á</w:t>
      </w:r>
      <w:r w:rsidRPr="007F0C25">
        <w:t>ra, jogi st</w:t>
      </w:r>
      <w:r w:rsidR="0069432E" w:rsidRPr="007F0C25">
        <w:t>á</w:t>
      </w:r>
      <w:r w:rsidRPr="007F0C25">
        <w:t>tusz</w:t>
      </w:r>
      <w:r w:rsidR="0069432E" w:rsidRPr="007F0C25">
        <w:t>á</w:t>
      </w:r>
      <w:r w:rsidRPr="007F0C25">
        <w:t xml:space="preserve">ra, vagy a tulajdonos </w:t>
      </w:r>
      <w:r w:rsidR="0069432E" w:rsidRPr="007F0C25">
        <w:t>ö</w:t>
      </w:r>
      <w:r w:rsidRPr="007F0C25">
        <w:t>nkorm</w:t>
      </w:r>
      <w:r w:rsidR="0069432E" w:rsidRPr="007F0C25">
        <w:t>á</w:t>
      </w:r>
      <w:r w:rsidRPr="007F0C25">
        <w:t xml:space="preserve">nyzat </w:t>
      </w:r>
      <w:r w:rsidR="0069432E" w:rsidRPr="007F0C25">
        <w:t>á</w:t>
      </w:r>
      <w:r w:rsidRPr="007F0C25">
        <w:t>ltal kik</w:t>
      </w:r>
      <w:r w:rsidR="0069432E" w:rsidRPr="007F0C25">
        <w:t>ö</w:t>
      </w:r>
      <w:r w:rsidRPr="007F0C25">
        <w:t>t</w:t>
      </w:r>
      <w:r w:rsidR="0069432E" w:rsidRPr="007F0C25">
        <w:t>ö</w:t>
      </w:r>
      <w:r w:rsidRPr="007F0C25">
        <w:t>tt egyéb feltételre vonatkoz</w:t>
      </w:r>
      <w:r w:rsidR="0069432E" w:rsidRPr="007F0C25">
        <w:t xml:space="preserve">ó </w:t>
      </w:r>
      <w:r w:rsidRPr="007F0C25">
        <w:t xml:space="preserve">— </w:t>
      </w:r>
      <w:r w:rsidR="007F0C25" w:rsidRPr="007F0C25">
        <w:t>információt</w:t>
      </w:r>
      <w:r w:rsidRPr="007F0C25">
        <w:t xml:space="preserve"> tartalmaz az </w:t>
      </w:r>
      <w:r w:rsidR="0069432E" w:rsidRPr="007F0C25">
        <w:t>á</w:t>
      </w:r>
      <w:r w:rsidRPr="007F0C25">
        <w:t xml:space="preserve">rverés </w:t>
      </w:r>
      <w:r w:rsidR="007F0C25" w:rsidRPr="007F0C25">
        <w:t>időpontját</w:t>
      </w:r>
      <w:r w:rsidRPr="007F0C25">
        <w:t xml:space="preserve"> megel</w:t>
      </w:r>
      <w:r w:rsidR="0069432E" w:rsidRPr="007F0C25">
        <w:t>ő</w:t>
      </w:r>
      <w:r w:rsidRPr="007F0C25">
        <w:t>z</w:t>
      </w:r>
      <w:r w:rsidR="0069432E" w:rsidRPr="007F0C25">
        <w:t>ő</w:t>
      </w:r>
      <w:r w:rsidRPr="007F0C25">
        <w:t xml:space="preserve"> legal</w:t>
      </w:r>
      <w:r w:rsidR="0069432E" w:rsidRPr="007F0C25">
        <w:t>á</w:t>
      </w:r>
      <w:r w:rsidRPr="007F0C25">
        <w:t xml:space="preserve">bb </w:t>
      </w:r>
      <w:r w:rsidR="0069432E" w:rsidRPr="007F0C25">
        <w:t>15</w:t>
      </w:r>
      <w:r w:rsidRPr="007F0C25">
        <w:t xml:space="preserve"> nappal meg kell hirdetni (a megjelenés id</w:t>
      </w:r>
      <w:r w:rsidR="0069432E" w:rsidRPr="007F0C25">
        <w:t>ő</w:t>
      </w:r>
      <w:r w:rsidRPr="007F0C25">
        <w:t>pontj</w:t>
      </w:r>
      <w:r w:rsidR="0069432E" w:rsidRPr="007F0C25">
        <w:t>á</w:t>
      </w:r>
      <w:r w:rsidRPr="007F0C25">
        <w:t>t</w:t>
      </w:r>
      <w:r w:rsidR="0069432E" w:rsidRPr="007F0C25">
        <w:t>ó</w:t>
      </w:r>
      <w:r w:rsidRPr="007F0C25">
        <w:t>l sz</w:t>
      </w:r>
      <w:r w:rsidR="0069432E" w:rsidRPr="007F0C25">
        <w:t>á</w:t>
      </w:r>
      <w:r w:rsidRPr="007F0C25">
        <w:t>m</w:t>
      </w:r>
      <w:r w:rsidR="0069432E" w:rsidRPr="007F0C25">
        <w:t>í</w:t>
      </w:r>
      <w:r w:rsidRPr="007F0C25">
        <w:t>tva) az al</w:t>
      </w:r>
      <w:r w:rsidR="0069432E" w:rsidRPr="007F0C25">
        <w:t>á</w:t>
      </w:r>
      <w:r w:rsidRPr="007F0C25">
        <w:t>bbi fel</w:t>
      </w:r>
      <w:r w:rsidR="0069432E" w:rsidRPr="007F0C25">
        <w:t>ü</w:t>
      </w:r>
      <w:r w:rsidRPr="007F0C25">
        <w:t>leteken.</w:t>
      </w:r>
    </w:p>
    <w:p w14:paraId="27A8CCAA" w14:textId="77777777" w:rsidR="00595578" w:rsidRPr="007F0C25" w:rsidRDefault="006879EB" w:rsidP="00DD1042">
      <w:pPr>
        <w:numPr>
          <w:ilvl w:val="0"/>
          <w:numId w:val="3"/>
        </w:numPr>
        <w:jc w:val="both"/>
      </w:pPr>
      <w:r w:rsidRPr="007F0C25">
        <w:t xml:space="preserve">(1) bekezdésben foglaltak szerint a </w:t>
      </w:r>
      <w:r w:rsidR="007F0C25" w:rsidRPr="007F0C25">
        <w:t>tájékoztató</w:t>
      </w:r>
      <w:r w:rsidRPr="007F0C25">
        <w:t xml:space="preserve"> anyagot</w:t>
      </w:r>
    </w:p>
    <w:p w14:paraId="11C05573" w14:textId="77777777" w:rsidR="00595578" w:rsidRPr="007F0C25" w:rsidRDefault="006879EB" w:rsidP="00DD1042">
      <w:pPr>
        <w:pStyle w:val="Compact"/>
        <w:numPr>
          <w:ilvl w:val="0"/>
          <w:numId w:val="4"/>
        </w:numPr>
        <w:jc w:val="both"/>
      </w:pPr>
      <w:r w:rsidRPr="007F0C25">
        <w:t xml:space="preserve">az </w:t>
      </w:r>
      <w:r w:rsidR="0062471B">
        <w:t>ö</w:t>
      </w:r>
      <w:r w:rsidR="00D35B8B" w:rsidRPr="007F0C25">
        <w:t>nkormányzat</w:t>
      </w:r>
      <w:r w:rsidRPr="007F0C25">
        <w:t xml:space="preserve">i </w:t>
      </w:r>
      <w:r w:rsidR="0069432E" w:rsidRPr="007F0C25">
        <w:t>ú</w:t>
      </w:r>
      <w:r w:rsidRPr="007F0C25">
        <w:t>js</w:t>
      </w:r>
      <w:r w:rsidR="0069432E" w:rsidRPr="007F0C25">
        <w:t>á</w:t>
      </w:r>
      <w:r w:rsidRPr="007F0C25">
        <w:t>gban,</w:t>
      </w:r>
    </w:p>
    <w:p w14:paraId="1A9ADF64" w14:textId="77777777" w:rsidR="00595578" w:rsidRPr="007F0C25" w:rsidRDefault="006879EB" w:rsidP="00DD1042">
      <w:pPr>
        <w:pStyle w:val="Compact"/>
        <w:numPr>
          <w:ilvl w:val="0"/>
          <w:numId w:val="4"/>
        </w:numPr>
        <w:jc w:val="both"/>
      </w:pPr>
      <w:r w:rsidRPr="007F0C25">
        <w:t>a www.</w:t>
      </w:r>
      <w:r w:rsidR="0069432E" w:rsidRPr="007F0C25">
        <w:t>p</w:t>
      </w:r>
      <w:r w:rsidR="000416FD" w:rsidRPr="007F0C25">
        <w:t>ilisszentiv</w:t>
      </w:r>
      <w:r w:rsidR="0069432E" w:rsidRPr="007F0C25">
        <w:t>a</w:t>
      </w:r>
      <w:r w:rsidR="000416FD" w:rsidRPr="007F0C25">
        <w:t>n</w:t>
      </w:r>
      <w:r w:rsidRPr="007F0C25">
        <w:t>.hu oldalon</w:t>
      </w:r>
      <w:r w:rsidR="0069432E" w:rsidRPr="007F0C25">
        <w:t>,</w:t>
      </w:r>
    </w:p>
    <w:p w14:paraId="4278C529" w14:textId="77777777" w:rsidR="00595578" w:rsidRPr="007F0C25" w:rsidRDefault="006879EB" w:rsidP="00DD1042">
      <w:pPr>
        <w:pStyle w:val="Compact"/>
        <w:numPr>
          <w:ilvl w:val="0"/>
          <w:numId w:val="4"/>
        </w:numPr>
        <w:jc w:val="both"/>
      </w:pPr>
      <w:r w:rsidRPr="007F0C25">
        <w:t xml:space="preserve">Az </w:t>
      </w:r>
      <w:r w:rsidR="0069432E" w:rsidRPr="007F0C25">
        <w:t>ö</w:t>
      </w:r>
      <w:r w:rsidRPr="007F0C25">
        <w:t>nkorm</w:t>
      </w:r>
      <w:r w:rsidR="0069432E" w:rsidRPr="007F0C25">
        <w:t>á</w:t>
      </w:r>
      <w:r w:rsidRPr="007F0C25">
        <w:t>nyzat hirdet</w:t>
      </w:r>
      <w:r w:rsidR="0069432E" w:rsidRPr="007F0C25">
        <w:t>ő</w:t>
      </w:r>
      <w:r w:rsidRPr="007F0C25">
        <w:t>t</w:t>
      </w:r>
      <w:r w:rsidR="0069432E" w:rsidRPr="007F0C25">
        <w:t>á</w:t>
      </w:r>
      <w:r w:rsidRPr="007F0C25">
        <w:t>bl</w:t>
      </w:r>
      <w:r w:rsidR="0069432E" w:rsidRPr="007F0C25">
        <w:t>á</w:t>
      </w:r>
      <w:r w:rsidRPr="007F0C25">
        <w:t>in.</w:t>
      </w:r>
    </w:p>
    <w:p w14:paraId="2E309AD3" w14:textId="77777777" w:rsidR="0069432E" w:rsidRPr="007F0C25" w:rsidRDefault="0069432E" w:rsidP="00DD1042">
      <w:pPr>
        <w:pStyle w:val="Compact"/>
        <w:jc w:val="both"/>
      </w:pPr>
    </w:p>
    <w:p w14:paraId="19B05DD5" w14:textId="77777777" w:rsidR="00595578" w:rsidRPr="007F0C25" w:rsidRDefault="006879EB" w:rsidP="00DD1042">
      <w:pPr>
        <w:pStyle w:val="Compact"/>
        <w:numPr>
          <w:ilvl w:val="0"/>
          <w:numId w:val="7"/>
        </w:numPr>
        <w:jc w:val="both"/>
      </w:pPr>
      <w:r w:rsidRPr="007F0C25">
        <w:t>Az értékes</w:t>
      </w:r>
      <w:r w:rsidR="0069432E" w:rsidRPr="007F0C25">
        <w:t>í</w:t>
      </w:r>
      <w:r w:rsidRPr="007F0C25">
        <w:t>tend</w:t>
      </w:r>
      <w:r w:rsidR="0069432E" w:rsidRPr="007F0C25">
        <w:t>ő</w:t>
      </w:r>
      <w:r w:rsidRPr="007F0C25">
        <w:t xml:space="preserve"> ingatlanok a polg</w:t>
      </w:r>
      <w:r w:rsidR="0069432E" w:rsidRPr="007F0C25">
        <w:t>á</w:t>
      </w:r>
      <w:r w:rsidRPr="007F0C25">
        <w:t xml:space="preserve">rmesteri </w:t>
      </w:r>
      <w:r w:rsidR="00DD1042" w:rsidRPr="007F0C25">
        <w:t>hivata</w:t>
      </w:r>
      <w:r w:rsidR="00DD1042">
        <w:t>ll</w:t>
      </w:r>
      <w:r w:rsidR="00DD1042" w:rsidRPr="007F0C25">
        <w:t>al</w:t>
      </w:r>
      <w:r w:rsidRPr="007F0C25">
        <w:t xml:space="preserve"> el</w:t>
      </w:r>
      <w:r w:rsidR="0069432E" w:rsidRPr="007F0C25">
        <w:t>ő</w:t>
      </w:r>
      <w:r w:rsidRPr="007F0C25">
        <w:t>zetesen egyeztetett id</w:t>
      </w:r>
      <w:r w:rsidR="002D37E1" w:rsidRPr="007F0C25">
        <w:t>ő</w:t>
      </w:r>
      <w:r w:rsidRPr="007F0C25">
        <w:t>pontban személyesen is megtekinthet</w:t>
      </w:r>
      <w:r w:rsidR="002D37E1" w:rsidRPr="007F0C25">
        <w:t>ő</w:t>
      </w:r>
      <w:r w:rsidRPr="007F0C25">
        <w:t>k.</w:t>
      </w:r>
    </w:p>
    <w:p w14:paraId="1E0C6B4E" w14:textId="77777777" w:rsidR="002D37E1" w:rsidRPr="007F0C25" w:rsidRDefault="002D37E1" w:rsidP="00DD1042">
      <w:pPr>
        <w:pStyle w:val="Compact"/>
        <w:jc w:val="both"/>
      </w:pPr>
    </w:p>
    <w:p w14:paraId="5D7D4848" w14:textId="77777777" w:rsidR="00595578" w:rsidRPr="007F0C25" w:rsidRDefault="006879EB" w:rsidP="00DD1042">
      <w:pPr>
        <w:pStyle w:val="Compact"/>
        <w:numPr>
          <w:ilvl w:val="0"/>
          <w:numId w:val="8"/>
        </w:numPr>
        <w:jc w:val="both"/>
      </w:pPr>
      <w:r w:rsidRPr="007F0C25">
        <w:t>§</w:t>
      </w:r>
    </w:p>
    <w:p w14:paraId="2A4ACDCC" w14:textId="77777777" w:rsidR="002D37E1" w:rsidRPr="007F0C25" w:rsidRDefault="006879EB" w:rsidP="00BA7F49">
      <w:pPr>
        <w:numPr>
          <w:ilvl w:val="0"/>
          <w:numId w:val="24"/>
        </w:numPr>
        <w:jc w:val="both"/>
      </w:pPr>
      <w:r w:rsidRPr="007F0C25">
        <w:t xml:space="preserve">Az </w:t>
      </w:r>
      <w:r w:rsidR="007F0C25" w:rsidRPr="007F0C25">
        <w:t>árverésen</w:t>
      </w:r>
      <w:r w:rsidRPr="007F0C25">
        <w:t xml:space="preserve"> a </w:t>
      </w:r>
      <w:r w:rsidR="007F0C25" w:rsidRPr="007F0C25">
        <w:t>Magyarország</w:t>
      </w:r>
      <w:r w:rsidRPr="007F0C25">
        <w:t xml:space="preserve"> ter</w:t>
      </w:r>
      <w:r w:rsidR="002D37E1" w:rsidRPr="007F0C25">
        <w:t>ü</w:t>
      </w:r>
      <w:r w:rsidRPr="007F0C25">
        <w:t xml:space="preserve">letén </w:t>
      </w:r>
      <w:r w:rsidR="00BA7F49">
        <w:t xml:space="preserve">- </w:t>
      </w:r>
      <w:r w:rsidRPr="007F0C25">
        <w:t>k</w:t>
      </w:r>
      <w:r w:rsidR="002D37E1" w:rsidRPr="007F0C25">
        <w:t>ü</w:t>
      </w:r>
      <w:r w:rsidRPr="007F0C25">
        <w:t>l- és belter</w:t>
      </w:r>
      <w:r w:rsidR="002D37E1" w:rsidRPr="007F0C25">
        <w:t>ü</w:t>
      </w:r>
      <w:r w:rsidRPr="007F0C25">
        <w:t xml:space="preserve">leti - ingatlantulajdon megszerzésére jogosult magyar és </w:t>
      </w:r>
      <w:r w:rsidR="007F0C25" w:rsidRPr="007F0C25">
        <w:t>külföldi</w:t>
      </w:r>
      <w:r w:rsidRPr="007F0C25">
        <w:t xml:space="preserve"> természetes, vagy jogi személy, valamint jogi személyiséggel nem rendelkez</w:t>
      </w:r>
      <w:r w:rsidR="002D37E1" w:rsidRPr="007F0C25">
        <w:t>ő</w:t>
      </w:r>
      <w:r w:rsidRPr="007F0C25">
        <w:t xml:space="preserve"> gazdas</w:t>
      </w:r>
      <w:r w:rsidR="002D37E1" w:rsidRPr="007F0C25">
        <w:t>á</w:t>
      </w:r>
      <w:r w:rsidRPr="007F0C25">
        <w:t>gi t</w:t>
      </w:r>
      <w:r w:rsidR="002D37E1" w:rsidRPr="007F0C25">
        <w:t>á</w:t>
      </w:r>
      <w:r w:rsidRPr="007F0C25">
        <w:t>rsas</w:t>
      </w:r>
      <w:r w:rsidR="002D37E1" w:rsidRPr="007F0C25">
        <w:t>á</w:t>
      </w:r>
      <w:r w:rsidRPr="007F0C25">
        <w:t xml:space="preserve">g és egyéni </w:t>
      </w:r>
      <w:r w:rsidR="007F0C25" w:rsidRPr="007F0C25">
        <w:t>vállalkozó</w:t>
      </w:r>
      <w:r w:rsidRPr="007F0C25">
        <w:t xml:space="preserve"> vehet részt személyesen, t</w:t>
      </w:r>
      <w:r w:rsidR="002D37E1" w:rsidRPr="007F0C25">
        <w:t>ö</w:t>
      </w:r>
      <w:r w:rsidRPr="007F0C25">
        <w:t>rvényes képvisel</w:t>
      </w:r>
      <w:r w:rsidR="002D37E1" w:rsidRPr="007F0C25">
        <w:t>ő</w:t>
      </w:r>
      <w:r w:rsidRPr="007F0C25">
        <w:t>je, vagy k</w:t>
      </w:r>
      <w:r w:rsidR="002D37E1" w:rsidRPr="007F0C25">
        <w:t>ö</w:t>
      </w:r>
      <w:r w:rsidRPr="007F0C25">
        <w:t>zokiratban, illetve teljes bizonyit</w:t>
      </w:r>
      <w:r w:rsidR="002D37E1" w:rsidRPr="007F0C25">
        <w:t>ó</w:t>
      </w:r>
      <w:r w:rsidRPr="007F0C25">
        <w:t xml:space="preserve"> ere</w:t>
      </w:r>
      <w:r w:rsidR="007F0C25">
        <w:t xml:space="preserve">jű </w:t>
      </w:r>
      <w:r w:rsidRPr="007F0C25">
        <w:t>mag</w:t>
      </w:r>
      <w:r w:rsidR="002D37E1" w:rsidRPr="007F0C25">
        <w:t>á</w:t>
      </w:r>
      <w:r w:rsidRPr="007F0C25">
        <w:t>nokiratban meghatalmazott képvisel</w:t>
      </w:r>
      <w:r w:rsidR="002D37E1" w:rsidRPr="007F0C25">
        <w:t>ő</w:t>
      </w:r>
      <w:r w:rsidRPr="007F0C25">
        <w:t xml:space="preserve"> </w:t>
      </w:r>
      <w:r w:rsidR="002D37E1" w:rsidRPr="007F0C25">
        <w:t>ú</w:t>
      </w:r>
      <w:r w:rsidRPr="007F0C25">
        <w:t>tj</w:t>
      </w:r>
      <w:r w:rsidR="002D37E1" w:rsidRPr="007F0C25">
        <w:t>á</w:t>
      </w:r>
      <w:r w:rsidRPr="007F0C25">
        <w:t>n e szab</w:t>
      </w:r>
      <w:r w:rsidR="002D37E1" w:rsidRPr="007F0C25">
        <w:t>á</w:t>
      </w:r>
      <w:r w:rsidRPr="007F0C25">
        <w:t xml:space="preserve">lyzatban foglalt feltételekkel. </w:t>
      </w:r>
    </w:p>
    <w:p w14:paraId="12C5C435" w14:textId="77777777" w:rsidR="002D37E1" w:rsidRPr="007F0C25" w:rsidRDefault="002D37E1" w:rsidP="00BA7F49">
      <w:pPr>
        <w:pStyle w:val="FirstParagraph"/>
        <w:numPr>
          <w:ilvl w:val="0"/>
          <w:numId w:val="25"/>
        </w:numPr>
        <w:jc w:val="both"/>
      </w:pPr>
      <w:r w:rsidRPr="007F0C25">
        <w:t xml:space="preserve">Az árverésen részt venni </w:t>
      </w:r>
      <w:r w:rsidR="007F0C25" w:rsidRPr="007F0C25">
        <w:t>szándékozónak</w:t>
      </w:r>
      <w:r w:rsidRPr="007F0C25">
        <w:t xml:space="preserve"> az e bekezdésben részletezetteknek kell eleget tennie.</w:t>
      </w:r>
    </w:p>
    <w:p w14:paraId="4804E877" w14:textId="77777777" w:rsidR="002D37E1" w:rsidRPr="007F0C25" w:rsidRDefault="002D37E1" w:rsidP="00271F3E">
      <w:pPr>
        <w:pStyle w:val="Szvegtrzs"/>
        <w:numPr>
          <w:ilvl w:val="0"/>
          <w:numId w:val="25"/>
        </w:numPr>
        <w:jc w:val="both"/>
      </w:pPr>
      <w:r w:rsidRPr="007F0C25">
        <w:t>Az árverés időpontját megelőző 5. munkanap 12 óráig a jelen szabályzat a) jelű mellékletét képező adatlap kitöltése</w:t>
      </w:r>
      <w:r w:rsidR="0062471B">
        <w:t>,</w:t>
      </w:r>
      <w:r w:rsidRPr="007F0C25">
        <w:t xml:space="preserve"> és a </w:t>
      </w:r>
      <w:r w:rsidR="007F0C25" w:rsidRPr="007F0C25">
        <w:t>polgármesteri</w:t>
      </w:r>
      <w:r w:rsidRPr="007F0C25">
        <w:t xml:space="preserve"> hivatal műszaki </w:t>
      </w:r>
      <w:r w:rsidR="00E95162" w:rsidRPr="007F0C25">
        <w:t>irodájára</w:t>
      </w:r>
      <w:r w:rsidRPr="007F0C25">
        <w:t xml:space="preserve"> (2084 Pilisszentiván, Szabadság út 85.) történő eljuttatása (árverési adatlap), melyhez az alábbi iratokat szükséges csatolni:</w:t>
      </w:r>
    </w:p>
    <w:p w14:paraId="7F56F472" w14:textId="77777777" w:rsidR="00595578" w:rsidRPr="007F0C25" w:rsidRDefault="00E95162" w:rsidP="00DD1042">
      <w:pPr>
        <w:numPr>
          <w:ilvl w:val="0"/>
          <w:numId w:val="10"/>
        </w:numPr>
        <w:jc w:val="both"/>
      </w:pPr>
      <w:r w:rsidRPr="007F0C25">
        <w:t>Jogi személyiséggel</w:t>
      </w:r>
      <w:r w:rsidR="006879EB" w:rsidRPr="007F0C25">
        <w:t xml:space="preserve"> vagy jogi személyiséggel nem rendelkez</w:t>
      </w:r>
      <w:r w:rsidR="002D37E1" w:rsidRPr="007F0C25">
        <w:t>ő</w:t>
      </w:r>
      <w:r w:rsidR="006879EB" w:rsidRPr="007F0C25">
        <w:t xml:space="preserve"> gazdas</w:t>
      </w:r>
      <w:r w:rsidR="002D37E1" w:rsidRPr="007F0C25">
        <w:t>á</w:t>
      </w:r>
      <w:r w:rsidR="006879EB" w:rsidRPr="007F0C25">
        <w:t>gi t</w:t>
      </w:r>
      <w:r w:rsidR="002D37E1" w:rsidRPr="007F0C25">
        <w:t>á</w:t>
      </w:r>
      <w:r w:rsidR="006879EB" w:rsidRPr="007F0C25">
        <w:t>rsas</w:t>
      </w:r>
      <w:r w:rsidR="002D37E1" w:rsidRPr="007F0C25">
        <w:t>á</w:t>
      </w:r>
      <w:r w:rsidR="006879EB" w:rsidRPr="007F0C25">
        <w:t>g esetén 30 napn</w:t>
      </w:r>
      <w:r w:rsidR="002D37E1" w:rsidRPr="007F0C25">
        <w:t>á</w:t>
      </w:r>
      <w:r w:rsidR="006879EB" w:rsidRPr="007F0C25">
        <w:t xml:space="preserve">l nem régebbi cégkivonat, vagy </w:t>
      </w:r>
      <w:r w:rsidRPr="007F0C25">
        <w:t>cégbíróság</w:t>
      </w:r>
      <w:r w:rsidR="006879EB" w:rsidRPr="007F0C25">
        <w:t xml:space="preserve"> </w:t>
      </w:r>
      <w:r w:rsidR="0014439F" w:rsidRPr="007F0C25">
        <w:t>á</w:t>
      </w:r>
      <w:r w:rsidR="006879EB" w:rsidRPr="007F0C25">
        <w:t>ltal érkeztetett és lajstromsz</w:t>
      </w:r>
      <w:r w:rsidR="0014439F" w:rsidRPr="007F0C25">
        <w:t>á</w:t>
      </w:r>
      <w:r w:rsidR="006879EB" w:rsidRPr="007F0C25">
        <w:t>mmal ell</w:t>
      </w:r>
      <w:r w:rsidR="0014439F" w:rsidRPr="007F0C25">
        <w:t>á</w:t>
      </w:r>
      <w:r w:rsidR="006879EB" w:rsidRPr="007F0C25">
        <w:t>tott cégbejegyzés (v</w:t>
      </w:r>
      <w:r w:rsidR="0014439F" w:rsidRPr="007F0C25">
        <w:t>á</w:t>
      </w:r>
      <w:r w:rsidR="006879EB" w:rsidRPr="007F0C25">
        <w:t>ltoz</w:t>
      </w:r>
      <w:r w:rsidR="0014439F" w:rsidRPr="007F0C25">
        <w:t>á</w:t>
      </w:r>
      <w:r w:rsidR="006879EB" w:rsidRPr="007F0C25">
        <w:t xml:space="preserve">s bejegyzés) </w:t>
      </w:r>
      <w:r w:rsidRPr="007F0C25">
        <w:t>iránti</w:t>
      </w:r>
      <w:r w:rsidR="006879EB" w:rsidRPr="007F0C25">
        <w:t xml:space="preserve"> kérelem hiteles </w:t>
      </w:r>
      <w:r w:rsidRPr="007F0C25">
        <w:t>másolati</w:t>
      </w:r>
      <w:r w:rsidR="006879EB" w:rsidRPr="007F0C25">
        <w:t xml:space="preserve"> </w:t>
      </w:r>
      <w:r w:rsidRPr="007F0C25">
        <w:t>példányát</w:t>
      </w:r>
      <w:r w:rsidR="006879EB" w:rsidRPr="007F0C25">
        <w:t xml:space="preserve"> és a </w:t>
      </w:r>
      <w:r w:rsidRPr="007F0C25">
        <w:t>társaság</w:t>
      </w:r>
      <w:r w:rsidR="006879EB" w:rsidRPr="007F0C25">
        <w:t xml:space="preserve"> képviseletét ell</w:t>
      </w:r>
      <w:r>
        <w:t>átó</w:t>
      </w:r>
      <w:r w:rsidR="006879EB" w:rsidRPr="007F0C25">
        <w:t xml:space="preserve"> vezet</w:t>
      </w:r>
      <w:r>
        <w:t xml:space="preserve">ő </w:t>
      </w:r>
      <w:r w:rsidRPr="007F0C25">
        <w:t>tisztségviselő</w:t>
      </w:r>
      <w:r w:rsidR="006879EB" w:rsidRPr="007F0C25">
        <w:t xml:space="preserve"> </w:t>
      </w:r>
      <w:r w:rsidRPr="007F0C25">
        <w:t>aláírási</w:t>
      </w:r>
      <w:r w:rsidR="006879EB" w:rsidRPr="007F0C25">
        <w:t xml:space="preserve"> </w:t>
      </w:r>
      <w:r w:rsidRPr="007F0C25">
        <w:t>cím példányát</w:t>
      </w:r>
      <w:r w:rsidR="006879EB" w:rsidRPr="007F0C25">
        <w:t>.</w:t>
      </w:r>
    </w:p>
    <w:p w14:paraId="45ECA3BD" w14:textId="77777777" w:rsidR="00595578" w:rsidRPr="007F0C25" w:rsidRDefault="006879EB" w:rsidP="00DD1042">
      <w:pPr>
        <w:numPr>
          <w:ilvl w:val="0"/>
          <w:numId w:val="10"/>
        </w:numPr>
        <w:jc w:val="both"/>
      </w:pPr>
      <w:r w:rsidRPr="007F0C25">
        <w:lastRenderedPageBreak/>
        <w:t xml:space="preserve">nem </w:t>
      </w:r>
      <w:r w:rsidR="00E95162" w:rsidRPr="007F0C25">
        <w:t>gazdasági</w:t>
      </w:r>
      <w:r w:rsidRPr="007F0C25">
        <w:t xml:space="preserve"> </w:t>
      </w:r>
      <w:r w:rsidR="00E95162" w:rsidRPr="007F0C25">
        <w:t>társaság</w:t>
      </w:r>
      <w:r w:rsidRPr="007F0C25">
        <w:t xml:space="preserve"> jogi személy esetén a </w:t>
      </w:r>
      <w:r w:rsidR="00E95162" w:rsidRPr="007F0C25">
        <w:t>regisztrációt</w:t>
      </w:r>
      <w:r w:rsidRPr="007F0C25">
        <w:t xml:space="preserve"> végz</w:t>
      </w:r>
      <w:r w:rsidR="00E95162">
        <w:t>ő</w:t>
      </w:r>
      <w:r w:rsidRPr="007F0C25">
        <w:t xml:space="preserve"> hatd</w:t>
      </w:r>
      <w:r w:rsidR="00E95162">
        <w:t>ó</w:t>
      </w:r>
      <w:r w:rsidRPr="007F0C25">
        <w:t>s</w:t>
      </w:r>
      <w:r w:rsidR="00E95162">
        <w:t>á</w:t>
      </w:r>
      <w:r w:rsidRPr="007F0C25">
        <w:t xml:space="preserve">g </w:t>
      </w:r>
      <w:r w:rsidR="00E95162" w:rsidRPr="007F0C25">
        <w:t>nyilvántartásba</w:t>
      </w:r>
      <w:r w:rsidRPr="007F0C25">
        <w:t xml:space="preserve"> </w:t>
      </w:r>
      <w:r w:rsidR="00E95162" w:rsidRPr="007F0C25">
        <w:t>vételéről</w:t>
      </w:r>
      <w:r w:rsidRPr="007F0C25">
        <w:t xml:space="preserve"> sz</w:t>
      </w:r>
      <w:r w:rsidR="0062471B">
        <w:t>ó</w:t>
      </w:r>
      <w:r w:rsidRPr="007F0C25">
        <w:t>l</w:t>
      </w:r>
      <w:r w:rsidR="0062471B">
        <w:t>ó</w:t>
      </w:r>
      <w:r w:rsidRPr="007F0C25">
        <w:t xml:space="preserve"> végzés hiteles </w:t>
      </w:r>
      <w:r w:rsidR="00E95162" w:rsidRPr="007F0C25">
        <w:t>másolati</w:t>
      </w:r>
      <w:r w:rsidRPr="007F0C25">
        <w:t xml:space="preserve"> </w:t>
      </w:r>
      <w:r w:rsidR="00E95162" w:rsidRPr="007F0C25">
        <w:t>példányát</w:t>
      </w:r>
      <w:r w:rsidRPr="007F0C25">
        <w:t xml:space="preserve"> és a képvisel</w:t>
      </w:r>
      <w:r w:rsidR="00E95162">
        <w:t>ő</w:t>
      </w:r>
      <w:r w:rsidRPr="007F0C25">
        <w:t xml:space="preserve"> </w:t>
      </w:r>
      <w:r w:rsidR="00E95162" w:rsidRPr="007F0C25">
        <w:t>aláírási</w:t>
      </w:r>
      <w:r w:rsidRPr="007F0C25">
        <w:t xml:space="preserve"> </w:t>
      </w:r>
      <w:r w:rsidR="00E95162" w:rsidRPr="007F0C25">
        <w:t>cím példányát</w:t>
      </w:r>
      <w:r w:rsidRPr="007F0C25">
        <w:t>,</w:t>
      </w:r>
    </w:p>
    <w:p w14:paraId="225259E9" w14:textId="77777777" w:rsidR="00595578" w:rsidRPr="007F0C25" w:rsidRDefault="006879EB" w:rsidP="00DD1042">
      <w:pPr>
        <w:numPr>
          <w:ilvl w:val="0"/>
          <w:numId w:val="10"/>
        </w:numPr>
        <w:jc w:val="both"/>
      </w:pPr>
      <w:r w:rsidRPr="007F0C25">
        <w:t xml:space="preserve">egyéni </w:t>
      </w:r>
      <w:r w:rsidR="00E95162" w:rsidRPr="007F0C25">
        <w:t>vállalkozó</w:t>
      </w:r>
      <w:r w:rsidRPr="007F0C25">
        <w:t xml:space="preserve"> esetén a v</w:t>
      </w:r>
      <w:r w:rsidR="0062471B">
        <w:t>á</w:t>
      </w:r>
      <w:r w:rsidRPr="007F0C25">
        <w:t>llalkoz</w:t>
      </w:r>
      <w:r w:rsidR="0062471B">
        <w:t>ó</w:t>
      </w:r>
      <w:r w:rsidRPr="007F0C25">
        <w:t xml:space="preserve">i </w:t>
      </w:r>
      <w:r w:rsidR="00E95162" w:rsidRPr="007F0C25">
        <w:t>igazolvány</w:t>
      </w:r>
      <w:r w:rsidRPr="007F0C25">
        <w:t xml:space="preserve"> hiteles </w:t>
      </w:r>
      <w:r w:rsidR="00E95162" w:rsidRPr="007F0C25">
        <w:t>másolati</w:t>
      </w:r>
      <w:r w:rsidRPr="007F0C25">
        <w:t xml:space="preserve"> </w:t>
      </w:r>
      <w:r w:rsidR="00E95162" w:rsidRPr="007F0C25">
        <w:t>példányát</w:t>
      </w:r>
      <w:r w:rsidRPr="007F0C25">
        <w:t>,</w:t>
      </w:r>
    </w:p>
    <w:p w14:paraId="4C5007BA" w14:textId="77777777" w:rsidR="00595578" w:rsidRPr="007F0C25" w:rsidRDefault="006879EB" w:rsidP="00DD1042">
      <w:pPr>
        <w:numPr>
          <w:ilvl w:val="0"/>
          <w:numId w:val="10"/>
        </w:numPr>
        <w:jc w:val="both"/>
      </w:pPr>
      <w:r w:rsidRPr="007F0C25">
        <w:t>k</w:t>
      </w:r>
      <w:r w:rsidR="00E95162">
        <w:t>ülföl</w:t>
      </w:r>
      <w:r w:rsidRPr="007F0C25">
        <w:t xml:space="preserve">di </w:t>
      </w:r>
      <w:r w:rsidR="00E95162" w:rsidRPr="007F0C25">
        <w:t>ajánlattevő</w:t>
      </w:r>
      <w:r w:rsidRPr="007F0C25">
        <w:t xml:space="preserve"> k</w:t>
      </w:r>
      <w:r w:rsidR="00E95162">
        <w:t>ö</w:t>
      </w:r>
      <w:r w:rsidRPr="007F0C25">
        <w:t xml:space="preserve">teles az a), b) és c) pontokban </w:t>
      </w:r>
      <w:r w:rsidR="00E95162" w:rsidRPr="007F0C25">
        <w:t>megjelölt</w:t>
      </w:r>
      <w:r w:rsidRPr="007F0C25">
        <w:t xml:space="preserve"> iratok hiteles magyar </w:t>
      </w:r>
      <w:r w:rsidR="00E95162" w:rsidRPr="007F0C25">
        <w:t>nyelvű</w:t>
      </w:r>
      <w:r w:rsidRPr="007F0C25">
        <w:t xml:space="preserve"> </w:t>
      </w:r>
      <w:r w:rsidR="00E95162" w:rsidRPr="007F0C25">
        <w:t>fordítását</w:t>
      </w:r>
      <w:r w:rsidRPr="007F0C25">
        <w:t xml:space="preserve"> is </w:t>
      </w:r>
      <w:r w:rsidR="00E95162" w:rsidRPr="007F0C25">
        <w:t>benyújtani</w:t>
      </w:r>
      <w:r w:rsidRPr="007F0C25">
        <w:t>.</w:t>
      </w:r>
    </w:p>
    <w:p w14:paraId="35453A5F" w14:textId="77777777" w:rsidR="00595578" w:rsidRPr="007F0C25" w:rsidRDefault="006879EB" w:rsidP="00DD1042">
      <w:pPr>
        <w:numPr>
          <w:ilvl w:val="0"/>
          <w:numId w:val="10"/>
        </w:numPr>
        <w:jc w:val="both"/>
      </w:pPr>
      <w:r w:rsidRPr="007F0C25">
        <w:t>Mag</w:t>
      </w:r>
      <w:r w:rsidR="0062471B">
        <w:t>á</w:t>
      </w:r>
      <w:r w:rsidRPr="007F0C25">
        <w:t xml:space="preserve">nszemély esetén érvényes régi személyi </w:t>
      </w:r>
      <w:r w:rsidR="00FE5406" w:rsidRPr="007F0C25">
        <w:t>igazolvány</w:t>
      </w:r>
      <w:r w:rsidRPr="007F0C25">
        <w:t>,</w:t>
      </w:r>
      <w:r w:rsidR="0062471B">
        <w:t xml:space="preserve"> vagy</w:t>
      </w:r>
      <w:r w:rsidRPr="007F0C25">
        <w:t xml:space="preserve"> </w:t>
      </w:r>
      <w:r w:rsidR="00FE5406" w:rsidRPr="007F0C25">
        <w:t>új</w:t>
      </w:r>
      <w:r w:rsidRPr="007F0C25">
        <w:t xml:space="preserve"> személyi </w:t>
      </w:r>
      <w:r w:rsidR="00FE5406" w:rsidRPr="007F0C25">
        <w:t>igazolvány,</w:t>
      </w:r>
      <w:r w:rsidRPr="007F0C25">
        <w:t xml:space="preserve"> valamint </w:t>
      </w:r>
      <w:r w:rsidR="00FE5406" w:rsidRPr="007F0C25">
        <w:t>lakcím kártya</w:t>
      </w:r>
      <w:r w:rsidRPr="007F0C25">
        <w:t>,</w:t>
      </w:r>
      <w:r w:rsidR="0062471B">
        <w:t xml:space="preserve"> vagy</w:t>
      </w:r>
      <w:r w:rsidRPr="007F0C25">
        <w:t xml:space="preserve"> </w:t>
      </w:r>
      <w:r w:rsidR="00FE5406" w:rsidRPr="007F0C25">
        <w:t>útlevél,</w:t>
      </w:r>
      <w:r w:rsidRPr="007F0C25">
        <w:t xml:space="preserve"> valamint </w:t>
      </w:r>
      <w:r w:rsidR="00FE5406" w:rsidRPr="007F0C25">
        <w:t>lakcím kártya</w:t>
      </w:r>
      <w:r w:rsidRPr="007F0C25">
        <w:t xml:space="preserve">, </w:t>
      </w:r>
      <w:r w:rsidR="0062471B">
        <w:t xml:space="preserve">vagy </w:t>
      </w:r>
      <w:r w:rsidR="00FE5406" w:rsidRPr="007F0C25">
        <w:t>új</w:t>
      </w:r>
      <w:r w:rsidRPr="007F0C25">
        <w:t xml:space="preserve"> </w:t>
      </w:r>
      <w:r w:rsidR="00FE5406" w:rsidRPr="007F0C25">
        <w:t>típus</w:t>
      </w:r>
      <w:r w:rsidR="00FE5406">
        <w:t>ú</w:t>
      </w:r>
      <w:r w:rsidRPr="007F0C25">
        <w:t xml:space="preserve"> </w:t>
      </w:r>
      <w:r w:rsidR="00FE5406" w:rsidRPr="007F0C25">
        <w:t>jogosítvány, valamint</w:t>
      </w:r>
      <w:r w:rsidRPr="007F0C25">
        <w:t xml:space="preserve"> </w:t>
      </w:r>
      <w:r w:rsidR="00FE5406" w:rsidRPr="007F0C25">
        <w:t>lakcím kártya</w:t>
      </w:r>
      <w:r w:rsidRPr="007F0C25">
        <w:t xml:space="preserve"> </w:t>
      </w:r>
      <w:r w:rsidR="00FE5406" w:rsidRPr="007F0C25">
        <w:t>bemutatása</w:t>
      </w:r>
      <w:r w:rsidRPr="007F0C25">
        <w:t>.</w:t>
      </w:r>
    </w:p>
    <w:p w14:paraId="3BDD1326" w14:textId="77777777" w:rsidR="00595578" w:rsidRPr="007F0C25" w:rsidRDefault="006879EB" w:rsidP="00DD1042">
      <w:pPr>
        <w:numPr>
          <w:ilvl w:val="0"/>
          <w:numId w:val="10"/>
        </w:numPr>
        <w:jc w:val="both"/>
      </w:pPr>
      <w:r w:rsidRPr="007F0C25">
        <w:t>Az értékes</w:t>
      </w:r>
      <w:r w:rsidR="0062471B">
        <w:t>í</w:t>
      </w:r>
      <w:r w:rsidRPr="007F0C25">
        <w:t>tend</w:t>
      </w:r>
      <w:r w:rsidR="0062471B">
        <w:t>ő</w:t>
      </w:r>
      <w:r w:rsidRPr="007F0C25">
        <w:t xml:space="preserve"> ingatlanra </w:t>
      </w:r>
      <w:r w:rsidR="00FE5406" w:rsidRPr="007F0C25">
        <w:t>vonatkozó</w:t>
      </w:r>
      <w:r w:rsidRPr="007F0C25">
        <w:t xml:space="preserve"> </w:t>
      </w:r>
      <w:r w:rsidR="00FE5406" w:rsidRPr="007F0C25">
        <w:t>tájékoztat</w:t>
      </w:r>
      <w:r w:rsidR="00FE5406">
        <w:t>ó</w:t>
      </w:r>
      <w:r w:rsidR="00FE5406" w:rsidRPr="007F0C25">
        <w:t>ban</w:t>
      </w:r>
      <w:r w:rsidRPr="007F0C25">
        <w:t xml:space="preserve"> </w:t>
      </w:r>
      <w:r w:rsidR="00FE5406" w:rsidRPr="007F0C25">
        <w:t>megjelölt</w:t>
      </w:r>
      <w:r w:rsidRPr="007F0C25">
        <w:t xml:space="preserve"> </w:t>
      </w:r>
      <w:r w:rsidR="00FE5406" w:rsidRPr="007F0C25">
        <w:t>kikiáltási</w:t>
      </w:r>
      <w:r w:rsidRPr="007F0C25">
        <w:t xml:space="preserve"> </w:t>
      </w:r>
      <w:r w:rsidR="00FE5406" w:rsidRPr="007F0C25">
        <w:t>ár</w:t>
      </w:r>
      <w:r w:rsidRPr="007F0C25">
        <w:t xml:space="preserve"> 10 %- </w:t>
      </w:r>
      <w:r w:rsidR="00FE5406" w:rsidRPr="007F0C25">
        <w:t>annak</w:t>
      </w:r>
      <w:r w:rsidRPr="007F0C25">
        <w:t xml:space="preserve"> megfelel</w:t>
      </w:r>
      <w:r w:rsidR="00FE5406">
        <w:t>ő</w:t>
      </w:r>
      <w:r w:rsidRPr="007F0C25">
        <w:t xml:space="preserve"> </w:t>
      </w:r>
      <w:r w:rsidR="00FE5406" w:rsidRPr="007F0C25">
        <w:t>bánatpénz</w:t>
      </w:r>
      <w:r w:rsidRPr="007F0C25">
        <w:t xml:space="preserve"> — mely szerz</w:t>
      </w:r>
      <w:r w:rsidR="0062471B">
        <w:t>ő</w:t>
      </w:r>
      <w:r w:rsidRPr="007F0C25">
        <w:t>désk</w:t>
      </w:r>
      <w:r w:rsidR="0062471B">
        <w:t>ö</w:t>
      </w:r>
      <w:r w:rsidRPr="007F0C25">
        <w:t xml:space="preserve">tés esetén az ingatlan </w:t>
      </w:r>
      <w:r w:rsidR="00FE5406" w:rsidRPr="007F0C25">
        <w:t>vételárába</w:t>
      </w:r>
      <w:r w:rsidRPr="007F0C25">
        <w:t xml:space="preserve"> </w:t>
      </w:r>
      <w:r w:rsidR="00FE5406" w:rsidRPr="007F0C25">
        <w:t>beszámításra</w:t>
      </w:r>
      <w:r w:rsidRPr="007F0C25">
        <w:t xml:space="preserve"> ker</w:t>
      </w:r>
      <w:r w:rsidR="00FE5406">
        <w:t>ü</w:t>
      </w:r>
      <w:r w:rsidRPr="007F0C25">
        <w:t>l — megfizetése (</w:t>
      </w:r>
      <w:r w:rsidR="00FE5406" w:rsidRPr="007F0C25">
        <w:t>bruttó</w:t>
      </w:r>
      <w:r w:rsidRPr="007F0C25">
        <w:t xml:space="preserve"> 1 000 000 forint alatti </w:t>
      </w:r>
      <w:r w:rsidR="00FE5406" w:rsidRPr="007F0C25">
        <w:t>bánatpénz</w:t>
      </w:r>
      <w:r w:rsidRPr="007F0C25">
        <w:t xml:space="preserve"> esetén) készpénzben vagy </w:t>
      </w:r>
      <w:r w:rsidR="00FE5406" w:rsidRPr="007F0C25">
        <w:t>átutalással</w:t>
      </w:r>
      <w:r w:rsidRPr="007F0C25">
        <w:t xml:space="preserve"> az </w:t>
      </w:r>
      <w:r w:rsidR="00D35B8B" w:rsidRPr="007F0C25">
        <w:t>Önkormányzat</w:t>
      </w:r>
      <w:r w:rsidRPr="007F0C25">
        <w:t xml:space="preserve"> sz</w:t>
      </w:r>
      <w:r w:rsidR="00FE5406">
        <w:t>á</w:t>
      </w:r>
      <w:r w:rsidRPr="007F0C25">
        <w:t>mlavezet</w:t>
      </w:r>
      <w:r w:rsidR="00FE5406">
        <w:t>ő</w:t>
      </w:r>
      <w:r w:rsidRPr="007F0C25">
        <w:t xml:space="preserve"> </w:t>
      </w:r>
      <w:r w:rsidR="00FE5406" w:rsidRPr="007F0C25">
        <w:t>bankjánál</w:t>
      </w:r>
      <w:r w:rsidRPr="007F0C25">
        <w:t>.</w:t>
      </w:r>
    </w:p>
    <w:p w14:paraId="2B345AF8" w14:textId="77777777" w:rsidR="00595578" w:rsidRPr="007F0C25" w:rsidRDefault="006879EB" w:rsidP="00DD1042">
      <w:pPr>
        <w:numPr>
          <w:ilvl w:val="0"/>
          <w:numId w:val="10"/>
        </w:numPr>
        <w:jc w:val="both"/>
      </w:pPr>
      <w:r w:rsidRPr="007F0C25">
        <w:t xml:space="preserve">A jelen </w:t>
      </w:r>
      <w:r w:rsidR="00FE5406" w:rsidRPr="007F0C25">
        <w:t>szabályzat</w:t>
      </w:r>
      <w:r w:rsidRPr="007F0C25">
        <w:t xml:space="preserve"> b) jel mellékleteként csatolt nyilatkozat </w:t>
      </w:r>
      <w:r w:rsidR="00FE5406" w:rsidRPr="007F0C25">
        <w:t>aláírt</w:t>
      </w:r>
      <w:r w:rsidRPr="007F0C25">
        <w:t xml:space="preserve"> </w:t>
      </w:r>
      <w:r w:rsidR="00FE5406" w:rsidRPr="007F0C25">
        <w:t>példánya</w:t>
      </w:r>
      <w:r w:rsidRPr="007F0C25">
        <w:t>.</w:t>
      </w:r>
    </w:p>
    <w:p w14:paraId="12929E7C" w14:textId="77777777" w:rsidR="00595578" w:rsidRPr="007F0C25" w:rsidRDefault="006879EB" w:rsidP="00DD1042">
      <w:pPr>
        <w:pStyle w:val="Compact"/>
        <w:numPr>
          <w:ilvl w:val="0"/>
          <w:numId w:val="11"/>
        </w:numPr>
        <w:jc w:val="both"/>
      </w:pPr>
      <w:r w:rsidRPr="007F0C25">
        <w:t>§</w:t>
      </w:r>
    </w:p>
    <w:p w14:paraId="1DD6ABFA" w14:textId="77777777" w:rsidR="00595578" w:rsidRPr="007F0C25" w:rsidRDefault="006879EB" w:rsidP="00BA7F49">
      <w:pPr>
        <w:pStyle w:val="FirstParagraph"/>
        <w:numPr>
          <w:ilvl w:val="1"/>
          <w:numId w:val="25"/>
        </w:numPr>
        <w:ind w:left="567" w:hanging="567"/>
        <w:jc w:val="both"/>
      </w:pPr>
      <w:r w:rsidRPr="007F0C25">
        <w:t xml:space="preserve">A </w:t>
      </w:r>
      <w:r w:rsidR="00FE5406" w:rsidRPr="007F0C25">
        <w:t>bánatpénz</w:t>
      </w:r>
      <w:r w:rsidRPr="007F0C25">
        <w:t xml:space="preserve"> akkor tekinthet</w:t>
      </w:r>
      <w:r w:rsidR="00FE5406">
        <w:t xml:space="preserve">ő </w:t>
      </w:r>
      <w:r w:rsidR="00FE5406" w:rsidRPr="007F0C25">
        <w:t>határidőben</w:t>
      </w:r>
      <w:r w:rsidRPr="007F0C25">
        <w:t xml:space="preserve"> </w:t>
      </w:r>
      <w:r w:rsidR="00FE5406" w:rsidRPr="007F0C25">
        <w:t>teljesítettnek</w:t>
      </w:r>
      <w:r w:rsidRPr="007F0C25">
        <w:t xml:space="preserve">, ha annak </w:t>
      </w:r>
      <w:r w:rsidR="00BA7F49">
        <w:t>ö</w:t>
      </w:r>
      <w:r w:rsidRPr="007F0C25">
        <w:t xml:space="preserve">sszege az </w:t>
      </w:r>
      <w:r w:rsidR="00FE5406" w:rsidRPr="007F0C25">
        <w:t>árverés</w:t>
      </w:r>
      <w:r w:rsidRPr="007F0C25">
        <w:t xml:space="preserve"> </w:t>
      </w:r>
      <w:r w:rsidR="00FE5406" w:rsidRPr="007F0C25">
        <w:t>napján</w:t>
      </w:r>
      <w:r w:rsidRPr="007F0C25">
        <w:t xml:space="preserve"> 8 </w:t>
      </w:r>
      <w:r w:rsidR="00BA7F49">
        <w:t>ó</w:t>
      </w:r>
      <w:r w:rsidRPr="007F0C25">
        <w:t xml:space="preserve">rakor lekért </w:t>
      </w:r>
      <w:r w:rsidR="00FE5406" w:rsidRPr="007F0C25">
        <w:t>bankszámla</w:t>
      </w:r>
      <w:r w:rsidRPr="007F0C25">
        <w:t xml:space="preserve"> kivonat </w:t>
      </w:r>
      <w:r w:rsidR="00FE5406" w:rsidRPr="007F0C25">
        <w:t>tanúsága</w:t>
      </w:r>
      <w:r w:rsidRPr="007F0C25">
        <w:t xml:space="preserve"> szerint </w:t>
      </w:r>
      <w:r w:rsidR="00FE5406" w:rsidRPr="007F0C25">
        <w:t>jóváírásra</w:t>
      </w:r>
      <w:r w:rsidRPr="007F0C25">
        <w:t xml:space="preserve"> </w:t>
      </w:r>
      <w:r w:rsidR="00FE5406" w:rsidRPr="007F0C25">
        <w:t>került</w:t>
      </w:r>
      <w:r w:rsidRPr="007F0C25">
        <w:t>.</w:t>
      </w:r>
    </w:p>
    <w:p w14:paraId="4F9060BF" w14:textId="77777777" w:rsidR="00595578" w:rsidRPr="007F0C25" w:rsidRDefault="006879EB" w:rsidP="00DD1042">
      <w:pPr>
        <w:pStyle w:val="Szvegtrzs"/>
        <w:jc w:val="both"/>
      </w:pPr>
      <w:r w:rsidRPr="007F0C25">
        <w:t xml:space="preserve">A </w:t>
      </w:r>
      <w:r w:rsidR="00FE5406" w:rsidRPr="007F0C25">
        <w:t>bánatpénz</w:t>
      </w:r>
      <w:r w:rsidRPr="007F0C25">
        <w:t xml:space="preserve"> megfizetése esetén a liciten részt venni sz</w:t>
      </w:r>
      <w:r w:rsidR="00FE5406">
        <w:t>á</w:t>
      </w:r>
      <w:r w:rsidRPr="007F0C25">
        <w:t>ndékoz</w:t>
      </w:r>
      <w:r w:rsidR="00FE5406">
        <w:t xml:space="preserve">ó </w:t>
      </w:r>
      <w:r w:rsidRPr="007F0C25">
        <w:t xml:space="preserve">a </w:t>
      </w:r>
      <w:r w:rsidR="00FE5406" w:rsidRPr="007F0C25">
        <w:t>bánatpénz</w:t>
      </w:r>
      <w:r w:rsidRPr="007F0C25">
        <w:t xml:space="preserve"> megfizetésekor jel</w:t>
      </w:r>
      <w:r w:rsidR="00FE5406">
        <w:t>ö</w:t>
      </w:r>
      <w:r w:rsidRPr="007F0C25">
        <w:t xml:space="preserve">lje meg az ingatlan </w:t>
      </w:r>
      <w:r w:rsidR="00FE5406" w:rsidRPr="007F0C25">
        <w:t>címét</w:t>
      </w:r>
      <w:r w:rsidRPr="007F0C25">
        <w:t xml:space="preserve"> és a ,,</w:t>
      </w:r>
      <w:r w:rsidR="00FE5406" w:rsidRPr="007F0C25">
        <w:t>bánatpénz</w:t>
      </w:r>
      <w:r w:rsidRPr="007F0C25">
        <w:t>” referenci</w:t>
      </w:r>
      <w:r w:rsidR="00BA7F49">
        <w:t>á</w:t>
      </w:r>
      <w:r w:rsidRPr="007F0C25">
        <w:t>t.</w:t>
      </w:r>
    </w:p>
    <w:p w14:paraId="70DC71CD" w14:textId="77777777" w:rsidR="00595578" w:rsidRPr="007F0C25" w:rsidRDefault="006879EB" w:rsidP="00DD1042">
      <w:pPr>
        <w:pStyle w:val="Szvegtrzs"/>
        <w:jc w:val="both"/>
      </w:pPr>
      <w:r w:rsidRPr="007F0C25">
        <w:t xml:space="preserve">A befizetett </w:t>
      </w:r>
      <w:r w:rsidR="00FE5406" w:rsidRPr="007F0C25">
        <w:t>bánatpénzt</w:t>
      </w:r>
      <w:r w:rsidRPr="007F0C25">
        <w:t xml:space="preserve"> az </w:t>
      </w:r>
      <w:r w:rsidR="00BA7F49">
        <w:t>ö</w:t>
      </w:r>
      <w:r w:rsidRPr="007F0C25">
        <w:t>nkorm</w:t>
      </w:r>
      <w:r w:rsidR="00BA7F49">
        <w:t>á</w:t>
      </w:r>
      <w:r w:rsidRPr="007F0C25">
        <w:t>nyzat visszafizeti amennyiben</w:t>
      </w:r>
    </w:p>
    <w:p w14:paraId="5406AD53" w14:textId="77777777" w:rsidR="00595578" w:rsidRPr="007F0C25" w:rsidRDefault="00FE5406" w:rsidP="00DD1042">
      <w:pPr>
        <w:numPr>
          <w:ilvl w:val="0"/>
          <w:numId w:val="12"/>
        </w:numPr>
        <w:jc w:val="both"/>
      </w:pPr>
      <w:r w:rsidRPr="007F0C25">
        <w:t>licitálás</w:t>
      </w:r>
      <w:r w:rsidR="006879EB" w:rsidRPr="007F0C25">
        <w:t xml:space="preserve"> jelen </w:t>
      </w:r>
      <w:r w:rsidRPr="007F0C25">
        <w:t>szabályzat</w:t>
      </w:r>
      <w:r w:rsidR="006879EB" w:rsidRPr="007F0C25">
        <w:t xml:space="preserve"> 7. §-a szerinti </w:t>
      </w:r>
      <w:r w:rsidRPr="007F0C25">
        <w:t>visszavonása</w:t>
      </w:r>
      <w:r w:rsidR="006879EB" w:rsidRPr="007F0C25">
        <w:t xml:space="preserve"> vagy </w:t>
      </w:r>
      <w:r w:rsidRPr="007F0C25">
        <w:t>elhalasztása</w:t>
      </w:r>
      <w:r w:rsidR="006879EB" w:rsidRPr="007F0C25">
        <w:t xml:space="preserve"> esetén az ott </w:t>
      </w:r>
      <w:r w:rsidRPr="007F0C25">
        <w:t>leírt</w:t>
      </w:r>
      <w:r w:rsidR="006879EB" w:rsidRPr="007F0C25">
        <w:t xml:space="preserve"> </w:t>
      </w:r>
      <w:r w:rsidRPr="007F0C25">
        <w:t>határidődben</w:t>
      </w:r>
      <w:r w:rsidR="00BA7F49">
        <w:t>;</w:t>
      </w:r>
    </w:p>
    <w:p w14:paraId="1F3419B4" w14:textId="77777777" w:rsidR="00595578" w:rsidRPr="007F0C25" w:rsidRDefault="006879EB" w:rsidP="00DD1042">
      <w:pPr>
        <w:numPr>
          <w:ilvl w:val="0"/>
          <w:numId w:val="12"/>
        </w:numPr>
        <w:jc w:val="both"/>
      </w:pPr>
      <w:r w:rsidRPr="007F0C25">
        <w:t>a</w:t>
      </w:r>
      <w:r w:rsidR="00FE5406">
        <w:t xml:space="preserve"> </w:t>
      </w:r>
      <w:r w:rsidRPr="007F0C25">
        <w:t xml:space="preserve">jelen </w:t>
      </w:r>
      <w:r w:rsidR="00FE5406" w:rsidRPr="007F0C25">
        <w:t>szabályzat</w:t>
      </w:r>
      <w:r w:rsidRPr="007F0C25">
        <w:t xml:space="preserve"> 6. § szerinti esetben az ott </w:t>
      </w:r>
      <w:r w:rsidR="00FE5406">
        <w:t>í</w:t>
      </w:r>
      <w:r w:rsidRPr="007F0C25">
        <w:t xml:space="preserve">rt </w:t>
      </w:r>
      <w:r w:rsidR="00FE5406" w:rsidRPr="007F0C25">
        <w:t>határidőben</w:t>
      </w:r>
      <w:r w:rsidRPr="007F0C25">
        <w:t>;</w:t>
      </w:r>
    </w:p>
    <w:p w14:paraId="2CCACBFC" w14:textId="77777777" w:rsidR="00595578" w:rsidRPr="007F0C25" w:rsidRDefault="006879EB" w:rsidP="00DD1042">
      <w:pPr>
        <w:numPr>
          <w:ilvl w:val="0"/>
          <w:numId w:val="12"/>
        </w:numPr>
        <w:jc w:val="both"/>
      </w:pPr>
      <w:r w:rsidRPr="007F0C25">
        <w:t>a</w:t>
      </w:r>
      <w:r w:rsidR="00FE5406">
        <w:t xml:space="preserve"> </w:t>
      </w:r>
      <w:r w:rsidR="00FE5406" w:rsidRPr="007F0C25">
        <w:t>sikertelenül</w:t>
      </w:r>
      <w:r w:rsidRPr="007F0C25">
        <w:t xml:space="preserve"> </w:t>
      </w:r>
      <w:r w:rsidR="00FE5406" w:rsidRPr="007F0C25">
        <w:t>licitálók</w:t>
      </w:r>
      <w:r w:rsidRPr="007F0C25">
        <w:t xml:space="preserve"> részére az </w:t>
      </w:r>
      <w:r w:rsidR="00FE5406" w:rsidRPr="007F0C25">
        <w:t>árverést</w:t>
      </w:r>
      <w:r w:rsidRPr="007F0C25">
        <w:t xml:space="preserve"> k</w:t>
      </w:r>
      <w:r w:rsidR="00FE5406">
        <w:t>ö</w:t>
      </w:r>
      <w:r w:rsidRPr="007F0C25">
        <w:t>vet</w:t>
      </w:r>
      <w:r w:rsidR="00FE5406">
        <w:t>ő</w:t>
      </w:r>
      <w:r w:rsidRPr="007F0C25">
        <w:t xml:space="preserve"> 8 munkanapon bel</w:t>
      </w:r>
      <w:r w:rsidR="00FE5406">
        <w:t>ü</w:t>
      </w:r>
      <w:r w:rsidRPr="007F0C25">
        <w:t>l</w:t>
      </w:r>
      <w:r w:rsidR="00BA7F49">
        <w:t>;</w:t>
      </w:r>
    </w:p>
    <w:p w14:paraId="7B0041DC" w14:textId="77777777" w:rsidR="00595578" w:rsidRPr="007F0C25" w:rsidRDefault="006879EB" w:rsidP="00DD1042">
      <w:pPr>
        <w:numPr>
          <w:ilvl w:val="0"/>
          <w:numId w:val="12"/>
        </w:numPr>
        <w:jc w:val="both"/>
      </w:pPr>
      <w:r w:rsidRPr="007F0C25">
        <w:t xml:space="preserve">az eredménytelen </w:t>
      </w:r>
      <w:r w:rsidR="00FE5406" w:rsidRPr="007F0C25">
        <w:t>licitálás</w:t>
      </w:r>
      <w:r w:rsidRPr="007F0C25">
        <w:t xml:space="preserve"> esetén a </w:t>
      </w:r>
      <w:r w:rsidR="00FE5406" w:rsidRPr="007F0C25">
        <w:t>licitálást</w:t>
      </w:r>
      <w:r w:rsidRPr="007F0C25">
        <w:t xml:space="preserve"> k</w:t>
      </w:r>
      <w:r w:rsidR="00BA7F49">
        <w:t>ö</w:t>
      </w:r>
      <w:r w:rsidRPr="007F0C25">
        <w:t>vet</w:t>
      </w:r>
      <w:r w:rsidR="00BA7F49">
        <w:t>ő</w:t>
      </w:r>
      <w:r w:rsidRPr="007F0C25">
        <w:t xml:space="preserve"> 8 munkanapon bel</w:t>
      </w:r>
      <w:r w:rsidR="00FE5406">
        <w:t>ü</w:t>
      </w:r>
      <w:r w:rsidRPr="007F0C25">
        <w:t>l.</w:t>
      </w:r>
    </w:p>
    <w:p w14:paraId="53EB816B" w14:textId="77777777" w:rsidR="00FE5406" w:rsidRDefault="00BA7F49" w:rsidP="00DD1042">
      <w:pPr>
        <w:pStyle w:val="FirstParagraph"/>
        <w:jc w:val="both"/>
      </w:pPr>
      <w:r>
        <w:t xml:space="preserve">(2) </w:t>
      </w:r>
      <w:r w:rsidR="006879EB" w:rsidRPr="007F0C25">
        <w:t xml:space="preserve">Nem </w:t>
      </w:r>
      <w:r w:rsidR="00FE5406" w:rsidRPr="007F0C25">
        <w:t>jár</w:t>
      </w:r>
      <w:r w:rsidR="006879EB" w:rsidRPr="007F0C25">
        <w:t xml:space="preserve"> vissza </w:t>
      </w:r>
      <w:r w:rsidR="00FE5406" w:rsidRPr="007F0C25">
        <w:t>bánatpénz</w:t>
      </w:r>
      <w:r w:rsidR="006879EB" w:rsidRPr="007F0C25">
        <w:t xml:space="preserve">: </w:t>
      </w:r>
    </w:p>
    <w:p w14:paraId="0CD0C050" w14:textId="77777777" w:rsidR="00595578" w:rsidRPr="007F0C25" w:rsidRDefault="006879EB" w:rsidP="00DD1042">
      <w:pPr>
        <w:pStyle w:val="FirstParagraph"/>
        <w:jc w:val="both"/>
      </w:pPr>
      <w:r w:rsidRPr="007F0C25">
        <w:t xml:space="preserve">a) </w:t>
      </w:r>
      <w:r w:rsidR="00FE5406" w:rsidRPr="007F0C25">
        <w:t>licitálást</w:t>
      </w:r>
      <w:r w:rsidRPr="007F0C25">
        <w:t xml:space="preserve"> megnyer</w:t>
      </w:r>
      <w:r w:rsidR="00FE5406">
        <w:t>ő</w:t>
      </w:r>
      <w:r w:rsidRPr="007F0C25">
        <w:t xml:space="preserve"> </w:t>
      </w:r>
      <w:r w:rsidR="00FE5406" w:rsidRPr="007F0C25">
        <w:t>ajánlattevőnek</w:t>
      </w:r>
      <w:r w:rsidRPr="007F0C25">
        <w:t xml:space="preserve">, ha az ingatlanra az </w:t>
      </w:r>
      <w:r w:rsidR="00FE5406" w:rsidRPr="007F0C25">
        <w:t>adásvételi</w:t>
      </w:r>
      <w:r w:rsidRPr="007F0C25">
        <w:t xml:space="preserve"> </w:t>
      </w:r>
      <w:r w:rsidR="00FE5406" w:rsidRPr="007F0C25">
        <w:t>szerződés</w:t>
      </w:r>
      <w:r w:rsidRPr="007F0C25">
        <w:t xml:space="preserve"> </w:t>
      </w:r>
      <w:r w:rsidR="00FE5406" w:rsidRPr="007F0C25">
        <w:t>létrejön</w:t>
      </w:r>
      <w:r w:rsidRPr="007F0C25">
        <w:t xml:space="preserve"> és a </w:t>
      </w:r>
      <w:r w:rsidR="00FE5406" w:rsidRPr="007F0C25">
        <w:t>bánatpénz</w:t>
      </w:r>
      <w:r w:rsidRPr="007F0C25">
        <w:t xml:space="preserve"> a </w:t>
      </w:r>
      <w:r w:rsidR="00FE5406" w:rsidRPr="007F0C25">
        <w:t>vételárba</w:t>
      </w:r>
      <w:r w:rsidRPr="007F0C25">
        <w:t xml:space="preserve"> </w:t>
      </w:r>
      <w:r w:rsidR="00FE5406" w:rsidRPr="007F0C25">
        <w:t>beszámításra</w:t>
      </w:r>
      <w:r w:rsidRPr="007F0C25">
        <w:t xml:space="preserve"> </w:t>
      </w:r>
      <w:r w:rsidR="00FE5406" w:rsidRPr="007F0C25">
        <w:t>kerül</w:t>
      </w:r>
      <w:r w:rsidRPr="007F0C25">
        <w:t>,</w:t>
      </w:r>
    </w:p>
    <w:p w14:paraId="3F6E79C1" w14:textId="77777777" w:rsidR="00595578" w:rsidRPr="007F0C25" w:rsidRDefault="006879EB" w:rsidP="00DD1042">
      <w:pPr>
        <w:pStyle w:val="Compact"/>
        <w:numPr>
          <w:ilvl w:val="0"/>
          <w:numId w:val="14"/>
        </w:numPr>
        <w:jc w:val="both"/>
      </w:pPr>
      <w:r w:rsidRPr="007F0C25">
        <w:t xml:space="preserve">a </w:t>
      </w:r>
      <w:r w:rsidR="00FE5406" w:rsidRPr="007F0C25">
        <w:t>licitálást</w:t>
      </w:r>
      <w:r w:rsidRPr="007F0C25">
        <w:t xml:space="preserve"> megnyer</w:t>
      </w:r>
      <w:r w:rsidR="00FE5406">
        <w:t>ő</w:t>
      </w:r>
      <w:r w:rsidRPr="007F0C25">
        <w:t xml:space="preserve"> </w:t>
      </w:r>
      <w:r w:rsidR="00FE5406" w:rsidRPr="007F0C25">
        <w:t>ajánlattevőnek</w:t>
      </w:r>
      <w:r w:rsidRPr="007F0C25">
        <w:t xml:space="preserve">, ha a </w:t>
      </w:r>
      <w:r w:rsidR="00FE5406" w:rsidRPr="007F0C25">
        <w:t>szerződés</w:t>
      </w:r>
      <w:r w:rsidRPr="007F0C25">
        <w:t xml:space="preserve"> </w:t>
      </w:r>
      <w:r w:rsidR="00FE5406" w:rsidRPr="007F0C25">
        <w:t>megkötése</w:t>
      </w:r>
      <w:r w:rsidRPr="007F0C25">
        <w:t xml:space="preserve"> a jelen </w:t>
      </w:r>
      <w:r w:rsidR="00FE5406" w:rsidRPr="007F0C25">
        <w:t>szabályzat</w:t>
      </w:r>
      <w:r w:rsidRPr="007F0C25">
        <w:t xml:space="preserve"> 5. §</w:t>
      </w:r>
    </w:p>
    <w:p w14:paraId="0C41BFE7" w14:textId="77777777" w:rsidR="00595578" w:rsidRDefault="006879EB" w:rsidP="00DD1042">
      <w:pPr>
        <w:pStyle w:val="Compact"/>
        <w:numPr>
          <w:ilvl w:val="0"/>
          <w:numId w:val="15"/>
        </w:numPr>
        <w:jc w:val="both"/>
      </w:pPr>
      <w:r w:rsidRPr="007F0C25">
        <w:t xml:space="preserve">bekezdése szerinti </w:t>
      </w:r>
      <w:r w:rsidR="00FE5406" w:rsidRPr="007F0C25">
        <w:t>határidőben</w:t>
      </w:r>
      <w:r w:rsidRPr="007F0C25">
        <w:t xml:space="preserve"> neki felr</w:t>
      </w:r>
      <w:r w:rsidR="00FE5406">
        <w:t>ó</w:t>
      </w:r>
      <w:r w:rsidRPr="007F0C25">
        <w:t>hat</w:t>
      </w:r>
      <w:r w:rsidR="00FE5406">
        <w:t>ó</w:t>
      </w:r>
      <w:r w:rsidRPr="007F0C25">
        <w:t xml:space="preserve">, vagy az </w:t>
      </w:r>
      <w:r w:rsidR="00FE5406" w:rsidRPr="007F0C25">
        <w:t>érdekkörében</w:t>
      </w:r>
      <w:r w:rsidRPr="007F0C25">
        <w:t xml:space="preserve"> </w:t>
      </w:r>
      <w:r w:rsidR="00FE5406" w:rsidRPr="007F0C25">
        <w:t>felmerült</w:t>
      </w:r>
      <w:r w:rsidRPr="007F0C25">
        <w:t xml:space="preserve"> </w:t>
      </w:r>
      <w:r w:rsidR="00FE5406" w:rsidRPr="007F0C25">
        <w:t>más</w:t>
      </w:r>
      <w:r w:rsidRPr="007F0C25">
        <w:t xml:space="preserve"> okb</w:t>
      </w:r>
      <w:r w:rsidR="00FE5406">
        <w:t>ó</w:t>
      </w:r>
      <w:r w:rsidRPr="007F0C25">
        <w:t xml:space="preserve">l </w:t>
      </w:r>
      <w:r w:rsidR="00FE5406" w:rsidRPr="007F0C25">
        <w:t>hiúsult</w:t>
      </w:r>
      <w:r w:rsidRPr="007F0C25">
        <w:t xml:space="preserve"> meg, vagy a </w:t>
      </w:r>
      <w:r w:rsidR="00FE5406" w:rsidRPr="007F0C25">
        <w:t>vételárat</w:t>
      </w:r>
      <w:r w:rsidRPr="007F0C25">
        <w:t xml:space="preserve"> </w:t>
      </w:r>
      <w:r w:rsidR="00FE5406" w:rsidRPr="007F0C25">
        <w:t>határid</w:t>
      </w:r>
      <w:r w:rsidR="00FE5406">
        <w:t>ő</w:t>
      </w:r>
      <w:r w:rsidR="00FE5406" w:rsidRPr="007F0C25">
        <w:t>n</w:t>
      </w:r>
      <w:r w:rsidRPr="007F0C25">
        <w:t xml:space="preserve"> bel</w:t>
      </w:r>
      <w:r w:rsidR="00FE5406">
        <w:t>ü</w:t>
      </w:r>
      <w:r w:rsidRPr="007F0C25">
        <w:t>l nem fizette meg,</w:t>
      </w:r>
    </w:p>
    <w:p w14:paraId="516BABC7" w14:textId="77777777" w:rsidR="008A2EA7" w:rsidRDefault="008A2EA7" w:rsidP="008A2EA7">
      <w:pPr>
        <w:pStyle w:val="Compact"/>
        <w:jc w:val="both"/>
      </w:pPr>
    </w:p>
    <w:p w14:paraId="2AA9C73D" w14:textId="77777777" w:rsidR="00595578" w:rsidRPr="007F0C25" w:rsidRDefault="006879EB" w:rsidP="00BA7F49">
      <w:pPr>
        <w:pStyle w:val="Compact"/>
        <w:numPr>
          <w:ilvl w:val="0"/>
          <w:numId w:val="16"/>
        </w:numPr>
        <w:spacing w:after="240"/>
        <w:jc w:val="both"/>
      </w:pPr>
      <w:r w:rsidRPr="007F0C25">
        <w:t xml:space="preserve">jelen </w:t>
      </w:r>
      <w:r w:rsidR="00FE5406" w:rsidRPr="007F0C25">
        <w:t>szabályzat</w:t>
      </w:r>
      <w:r w:rsidRPr="007F0C25">
        <w:t xml:space="preserve"> 6. §</w:t>
      </w:r>
      <w:r w:rsidR="008A2EA7">
        <w:t xml:space="preserve">-ban </w:t>
      </w:r>
      <w:r w:rsidR="00FE5406" w:rsidRPr="007F0C25">
        <w:t>szabályozott</w:t>
      </w:r>
      <w:r w:rsidRPr="007F0C25">
        <w:t xml:space="preserve"> esetben.</w:t>
      </w:r>
    </w:p>
    <w:p w14:paraId="4E4D2FBF" w14:textId="77777777" w:rsidR="00595578" w:rsidRPr="007F0C25" w:rsidRDefault="006879EB" w:rsidP="008A2EA7">
      <w:pPr>
        <w:pStyle w:val="FirstParagraph"/>
        <w:numPr>
          <w:ilvl w:val="0"/>
          <w:numId w:val="15"/>
        </w:numPr>
        <w:spacing w:before="0" w:after="0"/>
        <w:jc w:val="both"/>
      </w:pPr>
      <w:r w:rsidRPr="007F0C25">
        <w:lastRenderedPageBreak/>
        <w:t xml:space="preserve">A </w:t>
      </w:r>
      <w:r w:rsidR="00FE5406" w:rsidRPr="007F0C25">
        <w:t>bánatpénz</w:t>
      </w:r>
      <w:r w:rsidRPr="007F0C25">
        <w:t xml:space="preserve"> visszafizetésével, illetve annak visszatart</w:t>
      </w:r>
      <w:r w:rsidR="00FE5406">
        <w:t>á</w:t>
      </w:r>
      <w:r w:rsidRPr="007F0C25">
        <w:t>s</w:t>
      </w:r>
      <w:r w:rsidR="00FE5406">
        <w:t>á</w:t>
      </w:r>
      <w:r w:rsidRPr="007F0C25">
        <w:t xml:space="preserve">ra </w:t>
      </w:r>
      <w:r w:rsidR="00FE5406" w:rsidRPr="007F0C25">
        <w:t>vonatkozó</w:t>
      </w:r>
      <w:r w:rsidRPr="007F0C25">
        <w:t xml:space="preserve"> </w:t>
      </w:r>
      <w:r w:rsidR="00FE5406" w:rsidRPr="007F0C25">
        <w:t>döntésről</w:t>
      </w:r>
      <w:r w:rsidRPr="007F0C25">
        <w:t xml:space="preserve"> sz</w:t>
      </w:r>
      <w:r w:rsidR="00FE5406">
        <w:t>óló</w:t>
      </w:r>
      <w:r w:rsidR="00BA7F49">
        <w:t xml:space="preserve"> </w:t>
      </w:r>
      <w:r w:rsidR="00FE5406" w:rsidRPr="007F0C25">
        <w:t>értesítéssel</w:t>
      </w:r>
      <w:r w:rsidRPr="007F0C25">
        <w:t xml:space="preserve"> egyidej</w:t>
      </w:r>
      <w:r w:rsidR="00D333F1">
        <w:t>ű</w:t>
      </w:r>
      <w:r w:rsidRPr="007F0C25">
        <w:t xml:space="preserve">leg az </w:t>
      </w:r>
      <w:r w:rsidR="00D35B8B" w:rsidRPr="007F0C25">
        <w:t>Önkormányzat</w:t>
      </w:r>
      <w:r w:rsidRPr="007F0C25">
        <w:t xml:space="preserve"> a 2. § (3) bekezdése szerinti iratokat</w:t>
      </w:r>
      <w:r w:rsidR="00BA7F49">
        <w:t xml:space="preserve"> </w:t>
      </w:r>
      <w:r w:rsidRPr="007F0C25">
        <w:t>visszajuttatja.</w:t>
      </w:r>
    </w:p>
    <w:p w14:paraId="022DA242" w14:textId="77777777" w:rsidR="00595578" w:rsidRPr="007F0C25" w:rsidRDefault="008A2EA7" w:rsidP="00DD1042">
      <w:pPr>
        <w:pStyle w:val="Szvegtrzs"/>
        <w:jc w:val="both"/>
      </w:pPr>
      <w:r>
        <w:t xml:space="preserve">(4) </w:t>
      </w:r>
      <w:r w:rsidR="006879EB" w:rsidRPr="007F0C25">
        <w:t xml:space="preserve">A jelen </w:t>
      </w:r>
      <w:r w:rsidR="00D333F1" w:rsidRPr="007F0C25">
        <w:t>szabályzat</w:t>
      </w:r>
      <w:r w:rsidR="006879EB" w:rsidRPr="007F0C25">
        <w:t xml:space="preserve"> b) jel</w:t>
      </w:r>
      <w:r w:rsidR="00BA7F49">
        <w:t>ű</w:t>
      </w:r>
      <w:r w:rsidR="006879EB" w:rsidRPr="007F0C25">
        <w:t xml:space="preserve"> mellékleteként csatolt nyilatkozat </w:t>
      </w:r>
      <w:r w:rsidR="00D333F1" w:rsidRPr="007F0C25">
        <w:t>aláírt</w:t>
      </w:r>
      <w:r w:rsidR="006879EB" w:rsidRPr="007F0C25">
        <w:t xml:space="preserve"> péld</w:t>
      </w:r>
      <w:r w:rsidR="00BA7F49">
        <w:t>á</w:t>
      </w:r>
      <w:r w:rsidR="006879EB" w:rsidRPr="007F0C25">
        <w:t>ny</w:t>
      </w:r>
      <w:r w:rsidR="00BA7F49">
        <w:t>t</w:t>
      </w:r>
      <w:r w:rsidR="006879EB" w:rsidRPr="007F0C25">
        <w:t xml:space="preserve"> a </w:t>
      </w:r>
      <w:r w:rsidR="00D333F1" w:rsidRPr="007F0C25">
        <w:t>polgármesteri</w:t>
      </w:r>
      <w:r w:rsidR="00BA7F49">
        <w:t xml:space="preserve"> hivatal</w:t>
      </w:r>
      <w:r w:rsidR="00D333F1" w:rsidRPr="007F0C25">
        <w:t>hoz</w:t>
      </w:r>
      <w:r w:rsidR="006879EB" w:rsidRPr="007F0C25">
        <w:t xml:space="preserve"> (208</w:t>
      </w:r>
      <w:r w:rsidR="00D333F1">
        <w:t>4</w:t>
      </w:r>
      <w:r w:rsidR="006879EB" w:rsidRPr="007F0C25">
        <w:t xml:space="preserve"> </w:t>
      </w:r>
      <w:r w:rsidR="000416FD" w:rsidRPr="007F0C25">
        <w:t>Pilisszentiván</w:t>
      </w:r>
      <w:r w:rsidR="006879EB" w:rsidRPr="007F0C25">
        <w:t xml:space="preserve">, </w:t>
      </w:r>
      <w:r w:rsidR="00D333F1">
        <w:t>Szabadság út 85.)</w:t>
      </w:r>
      <w:r w:rsidR="006879EB" w:rsidRPr="007F0C25">
        <w:t xml:space="preserve"> kell </w:t>
      </w:r>
      <w:r w:rsidR="00433BEA" w:rsidRPr="007F0C25">
        <w:t>benyújtani</w:t>
      </w:r>
      <w:r w:rsidR="006879EB" w:rsidRPr="007F0C25">
        <w:t>.</w:t>
      </w:r>
    </w:p>
    <w:p w14:paraId="2BB678B9" w14:textId="77777777" w:rsidR="00BA7F49" w:rsidRDefault="006879EB" w:rsidP="00DD1042">
      <w:pPr>
        <w:pStyle w:val="Szvegtrzs"/>
        <w:jc w:val="both"/>
      </w:pPr>
      <w:r w:rsidRPr="007F0C25">
        <w:t xml:space="preserve">4.§ </w:t>
      </w:r>
    </w:p>
    <w:p w14:paraId="12421446" w14:textId="77777777" w:rsidR="00595578" w:rsidRPr="007F0C25" w:rsidRDefault="00BA7F49" w:rsidP="00DD1042">
      <w:pPr>
        <w:pStyle w:val="Szvegtrzs"/>
        <w:jc w:val="both"/>
      </w:pPr>
      <w:r>
        <w:t xml:space="preserve">(1) </w:t>
      </w:r>
      <w:r w:rsidR="006879EB" w:rsidRPr="007F0C25">
        <w:t xml:space="preserve">A </w:t>
      </w:r>
      <w:r w:rsidR="00433BEA" w:rsidRPr="007F0C25">
        <w:t>licitálást</w:t>
      </w:r>
      <w:r w:rsidR="006879EB" w:rsidRPr="007F0C25">
        <w:t xml:space="preserve"> a </w:t>
      </w:r>
      <w:r w:rsidR="00271F3E">
        <w:t>jegyző</w:t>
      </w:r>
      <w:r w:rsidR="006879EB" w:rsidRPr="007F0C25">
        <w:t xml:space="preserve"> vezeti.</w:t>
      </w:r>
    </w:p>
    <w:p w14:paraId="0C107B5A" w14:textId="77777777" w:rsidR="00595578" w:rsidRPr="007F0C25" w:rsidRDefault="00BA7F49" w:rsidP="00DD1042">
      <w:pPr>
        <w:pStyle w:val="Szvegtrzs"/>
        <w:jc w:val="both"/>
      </w:pPr>
      <w:r>
        <w:t xml:space="preserve">(2) </w:t>
      </w:r>
      <w:r w:rsidR="006879EB" w:rsidRPr="007F0C25">
        <w:t xml:space="preserve">Az </w:t>
      </w:r>
      <w:r w:rsidR="00433BEA" w:rsidRPr="007F0C25">
        <w:t>árverés</w:t>
      </w:r>
      <w:r w:rsidR="006879EB" w:rsidRPr="007F0C25">
        <w:t xml:space="preserve"> megkezdése </w:t>
      </w:r>
      <w:r w:rsidR="00433BEA" w:rsidRPr="007F0C25">
        <w:t>elött</w:t>
      </w:r>
      <w:r w:rsidR="006879EB" w:rsidRPr="007F0C25">
        <w:t xml:space="preserve"> a </w:t>
      </w:r>
      <w:r w:rsidR="00433BEA" w:rsidRPr="007F0C25">
        <w:t>licitálás</w:t>
      </w:r>
      <w:r w:rsidR="006879EB" w:rsidRPr="007F0C25">
        <w:t xml:space="preserve"> </w:t>
      </w:r>
      <w:r w:rsidR="00433BEA" w:rsidRPr="007F0C25">
        <w:t>vezetője</w:t>
      </w:r>
      <w:r w:rsidR="006879EB" w:rsidRPr="007F0C25">
        <w:t xml:space="preserve"> </w:t>
      </w:r>
      <w:r w:rsidR="00433BEA" w:rsidRPr="007F0C25">
        <w:t>megállapítja</w:t>
      </w:r>
      <w:r w:rsidR="006879EB" w:rsidRPr="007F0C25">
        <w:t xml:space="preserve"> a licit</w:t>
      </w:r>
      <w:r>
        <w:t>álá</w:t>
      </w:r>
      <w:r w:rsidR="006879EB" w:rsidRPr="007F0C25">
        <w:t xml:space="preserve">son részt venni </w:t>
      </w:r>
      <w:r w:rsidR="00433BEA" w:rsidRPr="007F0C25">
        <w:t>szándékozók</w:t>
      </w:r>
      <w:r w:rsidR="006879EB" w:rsidRPr="007F0C25">
        <w:t xml:space="preserve"> </w:t>
      </w:r>
      <w:r w:rsidR="00433BEA" w:rsidRPr="007F0C25">
        <w:t>személyazonosságát</w:t>
      </w:r>
      <w:r w:rsidR="006879EB" w:rsidRPr="007F0C25">
        <w:t xml:space="preserve"> és képviseleti </w:t>
      </w:r>
      <w:r w:rsidR="00433BEA" w:rsidRPr="007F0C25">
        <w:t>jogosultságát</w:t>
      </w:r>
      <w:r w:rsidR="006879EB" w:rsidRPr="007F0C25">
        <w:t xml:space="preserve"> személyi </w:t>
      </w:r>
      <w:r w:rsidR="00433BEA" w:rsidRPr="007F0C25">
        <w:t>igazolványuk</w:t>
      </w:r>
      <w:r w:rsidR="008A2EA7">
        <w:t>,</w:t>
      </w:r>
      <w:r w:rsidR="006879EB" w:rsidRPr="007F0C25">
        <w:t xml:space="preserve"> </w:t>
      </w:r>
      <w:r w:rsidR="008A2EA7">
        <w:t>-</w:t>
      </w:r>
      <w:r w:rsidR="006879EB" w:rsidRPr="007F0C25">
        <w:t xml:space="preserve"> </w:t>
      </w:r>
      <w:r w:rsidR="00433BEA" w:rsidRPr="007F0C25">
        <w:t>külföldiek</w:t>
      </w:r>
      <w:r w:rsidR="006879EB" w:rsidRPr="007F0C25">
        <w:t xml:space="preserve"> esetén </w:t>
      </w:r>
      <w:r w:rsidR="00433BEA" w:rsidRPr="007F0C25">
        <w:t>útleveleik</w:t>
      </w:r>
      <w:r w:rsidR="006879EB" w:rsidRPr="007F0C25">
        <w:t xml:space="preserve"> - illetve a csatolt okiratok (</w:t>
      </w:r>
      <w:r w:rsidR="00433BEA" w:rsidRPr="007F0C25">
        <w:t>meghatalmazás</w:t>
      </w:r>
      <w:r w:rsidR="006879EB" w:rsidRPr="007F0C25">
        <w:t xml:space="preserve">, cégiratok, </w:t>
      </w:r>
      <w:r w:rsidR="00433BEA" w:rsidRPr="007F0C25">
        <w:t>aláírási</w:t>
      </w:r>
      <w:r w:rsidR="006879EB" w:rsidRPr="007F0C25">
        <w:t xml:space="preserve"> </w:t>
      </w:r>
      <w:r w:rsidR="00433BEA" w:rsidRPr="007F0C25">
        <w:t>cím példány</w:t>
      </w:r>
      <w:r w:rsidR="006879EB" w:rsidRPr="007F0C25">
        <w:t xml:space="preserve">) </w:t>
      </w:r>
      <w:r w:rsidR="00433BEA" w:rsidRPr="007F0C25">
        <w:t>alapján</w:t>
      </w:r>
      <w:r w:rsidR="006879EB" w:rsidRPr="007F0C25">
        <w:t xml:space="preserve">, valamint, hogy a 2. § (3) bekezdésben </w:t>
      </w:r>
      <w:r w:rsidR="00433BEA" w:rsidRPr="007F0C25">
        <w:t>megjelölt</w:t>
      </w:r>
      <w:r w:rsidR="006879EB" w:rsidRPr="007F0C25">
        <w:t xml:space="preserve"> feltételeknek az ott </w:t>
      </w:r>
      <w:r w:rsidR="00433BEA" w:rsidRPr="007F0C25">
        <w:t>leírt</w:t>
      </w:r>
      <w:r w:rsidR="006879EB" w:rsidRPr="007F0C25">
        <w:t xml:space="preserve"> </w:t>
      </w:r>
      <w:r w:rsidR="00433BEA" w:rsidRPr="007F0C25">
        <w:t>határidéig</w:t>
      </w:r>
      <w:r w:rsidR="006879EB" w:rsidRPr="007F0C25">
        <w:t xml:space="preserve"> eleget tettek-e.</w:t>
      </w:r>
    </w:p>
    <w:p w14:paraId="6F58EED4" w14:textId="77777777" w:rsidR="00595578" w:rsidRPr="007F0C25" w:rsidRDefault="00BA7F49" w:rsidP="00DD1042">
      <w:pPr>
        <w:pStyle w:val="Szvegtrzs"/>
        <w:jc w:val="both"/>
      </w:pPr>
      <w:r>
        <w:t xml:space="preserve">(3) </w:t>
      </w:r>
      <w:r w:rsidR="006879EB" w:rsidRPr="007F0C25">
        <w:t xml:space="preserve">Azon részt venni </w:t>
      </w:r>
      <w:r w:rsidR="00433BEA" w:rsidRPr="007F0C25">
        <w:t>szándékozóknak</w:t>
      </w:r>
      <w:r w:rsidR="006879EB" w:rsidRPr="007F0C25">
        <w:t xml:space="preserve">, akik a </w:t>
      </w:r>
      <w:r w:rsidR="00433BEA" w:rsidRPr="007F0C25">
        <w:t>licitálási</w:t>
      </w:r>
      <w:r w:rsidR="006879EB" w:rsidRPr="007F0C25">
        <w:t xml:space="preserve"> feltételeknek mindenben megfeleltek, az </w:t>
      </w:r>
      <w:r w:rsidR="00433BEA" w:rsidRPr="007F0C25">
        <w:t>árverés</w:t>
      </w:r>
      <w:r w:rsidR="006879EB" w:rsidRPr="007F0C25">
        <w:t xml:space="preserve"> </w:t>
      </w:r>
      <w:r w:rsidR="00433BEA" w:rsidRPr="007F0C25">
        <w:t>vezetője</w:t>
      </w:r>
      <w:r w:rsidR="006879EB" w:rsidRPr="007F0C25">
        <w:t xml:space="preserve"> </w:t>
      </w:r>
      <w:r w:rsidR="00433BEA" w:rsidRPr="007F0C25">
        <w:t>számozott</w:t>
      </w:r>
      <w:r w:rsidR="006879EB" w:rsidRPr="007F0C25">
        <w:t xml:space="preserve"> </w:t>
      </w:r>
      <w:r w:rsidR="00433BEA" w:rsidRPr="007F0C25">
        <w:t>tárcsákat</w:t>
      </w:r>
      <w:r w:rsidR="006879EB" w:rsidRPr="007F0C25">
        <w:t xml:space="preserve"> ad </w:t>
      </w:r>
      <w:r w:rsidR="00433BEA" w:rsidRPr="007F0C25">
        <w:t>át</w:t>
      </w:r>
      <w:r w:rsidR="006879EB" w:rsidRPr="007F0C25">
        <w:t xml:space="preserve">, melynek felemelésével teszik meg </w:t>
      </w:r>
      <w:r w:rsidR="00433BEA" w:rsidRPr="007F0C25">
        <w:t>ajánlataikat</w:t>
      </w:r>
      <w:r w:rsidR="006879EB" w:rsidRPr="007F0C25">
        <w:t>.</w:t>
      </w:r>
    </w:p>
    <w:p w14:paraId="41CF31A1" w14:textId="77777777" w:rsidR="00595578" w:rsidRPr="007F0C25" w:rsidRDefault="00267FD0" w:rsidP="00DD1042">
      <w:pPr>
        <w:pStyle w:val="Szvegtrzs"/>
        <w:jc w:val="both"/>
      </w:pPr>
      <w:r>
        <w:t xml:space="preserve">(4) </w:t>
      </w:r>
      <w:r w:rsidR="006879EB" w:rsidRPr="007F0C25">
        <w:t xml:space="preserve">Azon részt venni </w:t>
      </w:r>
      <w:r w:rsidR="00433BEA" w:rsidRPr="007F0C25">
        <w:t>szándékozókat</w:t>
      </w:r>
      <w:r w:rsidR="006879EB" w:rsidRPr="007F0C25">
        <w:t xml:space="preserve">, akik </w:t>
      </w:r>
      <w:r w:rsidR="00433BEA" w:rsidRPr="007F0C25">
        <w:t>személyazonossága</w:t>
      </w:r>
      <w:r w:rsidR="006879EB" w:rsidRPr="007F0C25">
        <w:t xml:space="preserve"> és/vagy képviseleti </w:t>
      </w:r>
      <w:r w:rsidR="00433BEA" w:rsidRPr="007F0C25">
        <w:t>jogosultsága</w:t>
      </w:r>
      <w:r w:rsidR="006879EB" w:rsidRPr="007F0C25">
        <w:t xml:space="preserve"> a rendelkezésre </w:t>
      </w:r>
      <w:r w:rsidR="00433BEA" w:rsidRPr="007F0C25">
        <w:t>bocsátott</w:t>
      </w:r>
      <w:r w:rsidR="006879EB" w:rsidRPr="007F0C25">
        <w:t xml:space="preserve"> okiratok </w:t>
      </w:r>
      <w:r w:rsidR="00433BEA" w:rsidRPr="007F0C25">
        <w:t>alapján</w:t>
      </w:r>
      <w:r w:rsidR="006879EB" w:rsidRPr="007F0C25">
        <w:t xml:space="preserve"> kétséget </w:t>
      </w:r>
      <w:r w:rsidR="00433BEA" w:rsidRPr="007F0C25">
        <w:t>kizáróan</w:t>
      </w:r>
      <w:r w:rsidR="006879EB" w:rsidRPr="007F0C25">
        <w:t xml:space="preserve"> nem </w:t>
      </w:r>
      <w:r w:rsidR="00433BEA">
        <w:t>á</w:t>
      </w:r>
      <w:r w:rsidR="00433BEA" w:rsidRPr="007F0C25">
        <w:t>llapítható</w:t>
      </w:r>
      <w:r w:rsidR="006879EB" w:rsidRPr="007F0C25">
        <w:t xml:space="preserve"> meg, vagy akik az el</w:t>
      </w:r>
      <w:r w:rsidR="00433BEA">
        <w:t>őí</w:t>
      </w:r>
      <w:r w:rsidR="006879EB" w:rsidRPr="007F0C25">
        <w:t xml:space="preserve">rt feltételeket nem teljes egészében </w:t>
      </w:r>
      <w:r w:rsidR="00433BEA" w:rsidRPr="007F0C25">
        <w:t>teljesítették</w:t>
      </w:r>
      <w:r w:rsidR="006879EB" w:rsidRPr="007F0C25">
        <w:t xml:space="preserve">, az </w:t>
      </w:r>
      <w:r w:rsidR="00433BEA" w:rsidRPr="007F0C25">
        <w:t>árverés</w:t>
      </w:r>
      <w:r w:rsidR="006879EB" w:rsidRPr="007F0C25">
        <w:t xml:space="preserve"> </w:t>
      </w:r>
      <w:r w:rsidR="00433BEA" w:rsidRPr="007F0C25">
        <w:t>vezetője</w:t>
      </w:r>
      <w:r w:rsidR="006879EB" w:rsidRPr="007F0C25">
        <w:t xml:space="preserve"> a </w:t>
      </w:r>
      <w:r w:rsidR="00433BEA" w:rsidRPr="007F0C25">
        <w:t>licitálásból</w:t>
      </w:r>
      <w:r w:rsidR="006879EB" w:rsidRPr="007F0C25">
        <w:t xml:space="preserve"> </w:t>
      </w:r>
      <w:r w:rsidR="00433BEA" w:rsidRPr="007F0C25">
        <w:t>kizárja</w:t>
      </w:r>
      <w:r w:rsidR="006879EB" w:rsidRPr="007F0C25">
        <w:t>.</w:t>
      </w:r>
    </w:p>
    <w:p w14:paraId="44AFB5A5" w14:textId="77777777" w:rsidR="00595578" w:rsidRPr="007F0C25" w:rsidRDefault="00267FD0" w:rsidP="00DD1042">
      <w:pPr>
        <w:pStyle w:val="Szvegtrzs"/>
        <w:jc w:val="both"/>
      </w:pPr>
      <w:r>
        <w:t xml:space="preserve">(5) </w:t>
      </w:r>
      <w:r w:rsidR="006879EB" w:rsidRPr="007F0C25">
        <w:t xml:space="preserve">Ugyancsak jogosult az </w:t>
      </w:r>
      <w:r w:rsidR="00433BEA" w:rsidRPr="007F0C25">
        <w:t>árverés</w:t>
      </w:r>
      <w:r w:rsidR="006879EB" w:rsidRPr="007F0C25">
        <w:t xml:space="preserve"> </w:t>
      </w:r>
      <w:r w:rsidR="00433BEA" w:rsidRPr="007F0C25">
        <w:t>vezetője</w:t>
      </w:r>
      <w:r w:rsidR="006879EB" w:rsidRPr="007F0C25">
        <w:t xml:space="preserve"> a </w:t>
      </w:r>
      <w:r w:rsidR="00433BEA" w:rsidRPr="007F0C25">
        <w:t>licitálásból</w:t>
      </w:r>
      <w:r w:rsidR="006879EB" w:rsidRPr="007F0C25">
        <w:t xml:space="preserve"> azon személyeket </w:t>
      </w:r>
      <w:r w:rsidR="00433BEA" w:rsidRPr="007F0C25">
        <w:t>kizárni</w:t>
      </w:r>
      <w:r w:rsidR="006879EB" w:rsidRPr="007F0C25">
        <w:t xml:space="preserve">, akik a </w:t>
      </w:r>
      <w:r w:rsidR="00433BEA" w:rsidRPr="007F0C25">
        <w:t>licitálás</w:t>
      </w:r>
      <w:r w:rsidR="006879EB" w:rsidRPr="007F0C25">
        <w:t xml:space="preserve"> </w:t>
      </w:r>
      <w:r w:rsidR="00433BEA" w:rsidRPr="007F0C25">
        <w:t>lefolytatását</w:t>
      </w:r>
      <w:r w:rsidR="006879EB" w:rsidRPr="007F0C25">
        <w:t xml:space="preserve"> </w:t>
      </w:r>
      <w:r w:rsidR="00433BEA" w:rsidRPr="007F0C25">
        <w:t>bármilyen</w:t>
      </w:r>
      <w:r w:rsidR="006879EB" w:rsidRPr="007F0C25">
        <w:t xml:space="preserve"> </w:t>
      </w:r>
      <w:r w:rsidR="00433BEA" w:rsidRPr="007F0C25">
        <w:t>módon</w:t>
      </w:r>
      <w:r w:rsidR="006879EB" w:rsidRPr="007F0C25">
        <w:t xml:space="preserve"> </w:t>
      </w:r>
      <w:r w:rsidR="00433BEA" w:rsidRPr="007F0C25">
        <w:t>akadályozzák</w:t>
      </w:r>
      <w:r w:rsidR="006879EB" w:rsidRPr="007F0C25">
        <w:t>, vagy annak rendjét megzavarjak.</w:t>
      </w:r>
    </w:p>
    <w:p w14:paraId="23D851B6" w14:textId="77777777" w:rsidR="00595578" w:rsidRPr="007F0C25" w:rsidRDefault="00267FD0" w:rsidP="00DD1042">
      <w:pPr>
        <w:pStyle w:val="Szvegtrzs"/>
        <w:jc w:val="both"/>
      </w:pPr>
      <w:r>
        <w:t xml:space="preserve">(6) </w:t>
      </w:r>
      <w:r w:rsidR="006879EB" w:rsidRPr="007F0C25">
        <w:t xml:space="preserve">A </w:t>
      </w:r>
      <w:r w:rsidR="00433BEA" w:rsidRPr="007F0C25">
        <w:t>licitálás</w:t>
      </w:r>
      <w:r w:rsidR="006879EB" w:rsidRPr="007F0C25">
        <w:t xml:space="preserve"> kezdetén az </w:t>
      </w:r>
      <w:r w:rsidR="00433BEA" w:rsidRPr="007F0C25">
        <w:t>árverést</w:t>
      </w:r>
      <w:r w:rsidR="006879EB" w:rsidRPr="007F0C25">
        <w:t xml:space="preserve"> veze</w:t>
      </w:r>
      <w:r w:rsidR="00433BEA">
        <w:t>tő</w:t>
      </w:r>
      <w:r w:rsidR="006879EB" w:rsidRPr="007F0C25">
        <w:t xml:space="preserve"> r</w:t>
      </w:r>
      <w:r w:rsidR="00433BEA">
        <w:t>ö</w:t>
      </w:r>
      <w:r w:rsidR="006879EB" w:rsidRPr="007F0C25">
        <w:t xml:space="preserve">viden ismerteti az </w:t>
      </w:r>
      <w:r w:rsidR="00433BEA" w:rsidRPr="007F0C25">
        <w:t>értékesítendő</w:t>
      </w:r>
      <w:r w:rsidR="006879EB" w:rsidRPr="007F0C25">
        <w:t xml:space="preserve"> ingatlan lényeges adatait, majd </w:t>
      </w:r>
      <w:r w:rsidR="00433BEA" w:rsidRPr="007F0C25">
        <w:t>élőszóval</w:t>
      </w:r>
      <w:r w:rsidR="006879EB" w:rsidRPr="007F0C25">
        <w:t xml:space="preserve"> kihirdeti az ingatlan </w:t>
      </w:r>
      <w:r w:rsidR="00433BEA" w:rsidRPr="007F0C25">
        <w:t>kikiáltási</w:t>
      </w:r>
      <w:r w:rsidR="006879EB" w:rsidRPr="007F0C25">
        <w:t xml:space="preserve"> </w:t>
      </w:r>
      <w:r w:rsidR="00433BEA">
        <w:t>á</w:t>
      </w:r>
      <w:r w:rsidR="006879EB" w:rsidRPr="007F0C25">
        <w:t>rat.</w:t>
      </w:r>
    </w:p>
    <w:p w14:paraId="3CC373A2" w14:textId="77777777" w:rsidR="00595578" w:rsidRPr="007F0C25" w:rsidRDefault="00267FD0" w:rsidP="00DD1042">
      <w:pPr>
        <w:pStyle w:val="Szvegtrzs"/>
        <w:jc w:val="both"/>
      </w:pPr>
      <w:r>
        <w:t xml:space="preserve">(7) </w:t>
      </w:r>
      <w:r w:rsidR="006879EB" w:rsidRPr="007F0C25">
        <w:t xml:space="preserve">A </w:t>
      </w:r>
      <w:r w:rsidR="00801751" w:rsidRPr="007F0C25">
        <w:t>résztvevők</w:t>
      </w:r>
      <w:r w:rsidR="006879EB" w:rsidRPr="007F0C25">
        <w:t xml:space="preserve"> az </w:t>
      </w:r>
      <w:r w:rsidR="00801751" w:rsidRPr="007F0C25">
        <w:t>árverési</w:t>
      </w:r>
      <w:r w:rsidR="006879EB" w:rsidRPr="007F0C25">
        <w:t xml:space="preserve"> </w:t>
      </w:r>
      <w:r w:rsidR="00801751" w:rsidRPr="007F0C25">
        <w:t>tárcsák</w:t>
      </w:r>
      <w:r w:rsidR="006879EB" w:rsidRPr="007F0C25">
        <w:t xml:space="preserve"> felemelésével teszik meg </w:t>
      </w:r>
      <w:r w:rsidR="00801751" w:rsidRPr="007F0C25">
        <w:t>legalább</w:t>
      </w:r>
      <w:r w:rsidR="006879EB" w:rsidRPr="007F0C25">
        <w:t xml:space="preserve"> a </w:t>
      </w:r>
      <w:r w:rsidR="00801751" w:rsidRPr="007F0C25">
        <w:t>kikiáltási</w:t>
      </w:r>
      <w:r w:rsidR="006879EB" w:rsidRPr="007F0C25">
        <w:t xml:space="preserve"> </w:t>
      </w:r>
      <w:r w:rsidR="00801751">
        <w:t>á</w:t>
      </w:r>
      <w:r w:rsidR="006879EB" w:rsidRPr="007F0C25">
        <w:t xml:space="preserve">rat, vagy azt </w:t>
      </w:r>
      <w:r w:rsidR="00801751" w:rsidRPr="007F0C25">
        <w:t>meghaladó</w:t>
      </w:r>
      <w:r w:rsidR="006879EB" w:rsidRPr="007F0C25">
        <w:t xml:space="preserve"> </w:t>
      </w:r>
      <w:r w:rsidR="00801751" w:rsidRPr="007F0C25">
        <w:t>ajánlatukat</w:t>
      </w:r>
      <w:r w:rsidR="006879EB" w:rsidRPr="007F0C25">
        <w:t xml:space="preserve">. A </w:t>
      </w:r>
      <w:r w:rsidR="00801751" w:rsidRPr="007F0C25">
        <w:t>kikiáltási</w:t>
      </w:r>
      <w:r w:rsidR="006879EB" w:rsidRPr="007F0C25">
        <w:t xml:space="preserve"> </w:t>
      </w:r>
      <w:r w:rsidR="00801751" w:rsidRPr="007F0C25">
        <w:t>ár</w:t>
      </w:r>
      <w:r w:rsidR="006879EB" w:rsidRPr="007F0C25">
        <w:t xml:space="preserve"> feletti </w:t>
      </w:r>
      <w:r w:rsidR="00801751" w:rsidRPr="007F0C25">
        <w:t>ajánlatoknak</w:t>
      </w:r>
      <w:r w:rsidR="006879EB" w:rsidRPr="007F0C25">
        <w:t xml:space="preserve"> az ingatlan </w:t>
      </w:r>
      <w:r w:rsidR="00801751" w:rsidRPr="007F0C25">
        <w:t>kikiáltási</w:t>
      </w:r>
      <w:r w:rsidR="006879EB" w:rsidRPr="007F0C25">
        <w:t xml:space="preserve"> </w:t>
      </w:r>
      <w:r w:rsidR="00801751">
        <w:t>á</w:t>
      </w:r>
      <w:r w:rsidR="006879EB" w:rsidRPr="007F0C25">
        <w:t xml:space="preserve">rat, illetve az </w:t>
      </w:r>
      <w:r w:rsidR="00801751" w:rsidRPr="007F0C25">
        <w:t>ajánlat tételt</w:t>
      </w:r>
      <w:r w:rsidR="006879EB" w:rsidRPr="007F0C25">
        <w:t xml:space="preserve"> megel</w:t>
      </w:r>
      <w:r w:rsidR="00801751">
        <w:t>ő</w:t>
      </w:r>
      <w:r w:rsidR="006879EB" w:rsidRPr="007F0C25">
        <w:t>z</w:t>
      </w:r>
      <w:r w:rsidR="00801751">
        <w:t>ő</w:t>
      </w:r>
      <w:r w:rsidR="006879EB" w:rsidRPr="007F0C25">
        <w:t xml:space="preserve"> </w:t>
      </w:r>
      <w:r w:rsidR="00801751" w:rsidRPr="007F0C25">
        <w:t>ajánlatot</w:t>
      </w:r>
      <w:r w:rsidR="006879EB" w:rsidRPr="007F0C25">
        <w:t xml:space="preserve"> meg kell haladnia (licitlépcs</w:t>
      </w:r>
      <w:r w:rsidR="00801751">
        <w:t>ő</w:t>
      </w:r>
      <w:r w:rsidR="006879EB" w:rsidRPr="007F0C25">
        <w:t>).</w:t>
      </w:r>
    </w:p>
    <w:p w14:paraId="3137D064" w14:textId="0DE7567D" w:rsidR="00595578" w:rsidRPr="007F0C25" w:rsidRDefault="00267FD0" w:rsidP="00DD1042">
      <w:pPr>
        <w:pStyle w:val="Szvegtrzs"/>
        <w:jc w:val="both"/>
      </w:pPr>
      <w:r>
        <w:t xml:space="preserve">(8) </w:t>
      </w:r>
      <w:r w:rsidR="006879EB" w:rsidRPr="007F0C25">
        <w:t>A licitlép</w:t>
      </w:r>
      <w:r>
        <w:t>cső</w:t>
      </w:r>
      <w:r w:rsidR="006879EB" w:rsidRPr="007F0C25">
        <w:t xml:space="preserve">t az </w:t>
      </w:r>
      <w:r w:rsidR="009F02E9" w:rsidRPr="007F0C25">
        <w:t>árverés</w:t>
      </w:r>
      <w:r w:rsidR="006879EB" w:rsidRPr="007F0C25">
        <w:t xml:space="preserve"> </w:t>
      </w:r>
      <w:r w:rsidR="009F02E9" w:rsidRPr="007F0C25">
        <w:t>vezetője</w:t>
      </w:r>
      <w:r w:rsidR="006879EB" w:rsidRPr="007F0C25">
        <w:t xml:space="preserve"> a </w:t>
      </w:r>
      <w:r w:rsidR="009F02E9" w:rsidRPr="007F0C25">
        <w:t>licitálást</w:t>
      </w:r>
      <w:r w:rsidR="006879EB" w:rsidRPr="007F0C25">
        <w:t xml:space="preserve"> </w:t>
      </w:r>
      <w:r w:rsidR="009F02E9" w:rsidRPr="007F0C25">
        <w:t>megelőzően</w:t>
      </w:r>
      <w:r w:rsidR="006879EB" w:rsidRPr="007F0C25">
        <w:t xml:space="preserve"> oly </w:t>
      </w:r>
      <w:r w:rsidR="009F02E9" w:rsidRPr="007F0C25">
        <w:t>módon</w:t>
      </w:r>
      <w:r w:rsidR="006879EB" w:rsidRPr="007F0C25">
        <w:t xml:space="preserve"> </w:t>
      </w:r>
      <w:r w:rsidR="009F02E9">
        <w:t>á</w:t>
      </w:r>
      <w:r w:rsidR="009F02E9" w:rsidRPr="007F0C25">
        <w:t>llapítja</w:t>
      </w:r>
      <w:r w:rsidR="006879EB" w:rsidRPr="007F0C25">
        <w:t xml:space="preserve"> meg, hogy a </w:t>
      </w:r>
      <w:r w:rsidR="009F02E9" w:rsidRPr="007F0C25">
        <w:t>kikiáltási</w:t>
      </w:r>
      <w:r w:rsidR="006879EB" w:rsidRPr="007F0C25">
        <w:t xml:space="preserve"> </w:t>
      </w:r>
      <w:r w:rsidR="009F02E9" w:rsidRPr="007F0C25">
        <w:t>ár</w:t>
      </w:r>
      <w:r w:rsidR="006879EB" w:rsidRPr="007F0C25">
        <w:t xml:space="preserve"> </w:t>
      </w:r>
      <w:r w:rsidR="00D47D0D">
        <w:t>0.5</w:t>
      </w:r>
      <w:r w:rsidR="006879EB" w:rsidRPr="007F0C25">
        <w:t>-6 %-a k</w:t>
      </w:r>
      <w:r w:rsidR="009F02E9">
        <w:t>ö</w:t>
      </w:r>
      <w:r w:rsidR="006879EB" w:rsidRPr="007F0C25">
        <w:t>z</w:t>
      </w:r>
      <w:r w:rsidR="009F02E9">
        <w:t>ö</w:t>
      </w:r>
      <w:r w:rsidR="006879EB" w:rsidRPr="007F0C25">
        <w:t xml:space="preserve">tti, és 100 000-rel maradék </w:t>
      </w:r>
      <w:r w:rsidR="009F02E9" w:rsidRPr="007F0C25">
        <w:t>nélkül</w:t>
      </w:r>
      <w:r w:rsidR="006879EB" w:rsidRPr="007F0C25">
        <w:t xml:space="preserve"> </w:t>
      </w:r>
      <w:r w:rsidR="009F02E9" w:rsidRPr="007F0C25">
        <w:t>osztható</w:t>
      </w:r>
      <w:r w:rsidR="006879EB" w:rsidRPr="007F0C25">
        <w:t xml:space="preserve"> </w:t>
      </w:r>
      <w:r w:rsidR="009F02E9" w:rsidRPr="007F0C25">
        <w:t>összeg</w:t>
      </w:r>
      <w:r w:rsidR="006879EB" w:rsidRPr="007F0C25">
        <w:t xml:space="preserve"> legyen.</w:t>
      </w:r>
    </w:p>
    <w:p w14:paraId="45424B31" w14:textId="77777777" w:rsidR="00595578" w:rsidRPr="007F0C25" w:rsidRDefault="00267FD0" w:rsidP="00DD1042">
      <w:pPr>
        <w:pStyle w:val="Szvegtrzs"/>
        <w:jc w:val="both"/>
      </w:pPr>
      <w:r>
        <w:t xml:space="preserve">(9) </w:t>
      </w:r>
      <w:r w:rsidR="006879EB" w:rsidRPr="007F0C25">
        <w:t xml:space="preserve">A </w:t>
      </w:r>
      <w:r w:rsidR="00090481" w:rsidRPr="007F0C25">
        <w:t>tárcsa</w:t>
      </w:r>
      <w:r w:rsidR="006879EB" w:rsidRPr="007F0C25">
        <w:t xml:space="preserve"> felemelésével jelzett </w:t>
      </w:r>
      <w:r w:rsidR="00090481" w:rsidRPr="007F0C25">
        <w:t>ajánlatot</w:t>
      </w:r>
      <w:r w:rsidR="006879EB" w:rsidRPr="007F0C25">
        <w:t xml:space="preserve"> az </w:t>
      </w:r>
      <w:r w:rsidR="00090481" w:rsidRPr="007F0C25">
        <w:t>árverés</w:t>
      </w:r>
      <w:r w:rsidR="006879EB" w:rsidRPr="007F0C25">
        <w:t xml:space="preserve"> </w:t>
      </w:r>
      <w:r w:rsidR="00090481" w:rsidRPr="007F0C25">
        <w:t>vezetője</w:t>
      </w:r>
      <w:r w:rsidR="006879EB" w:rsidRPr="007F0C25">
        <w:t xml:space="preserve"> él</w:t>
      </w:r>
      <w:r w:rsidR="00090481">
        <w:t>őszó</w:t>
      </w:r>
      <w:r w:rsidR="006879EB" w:rsidRPr="007F0C25">
        <w:t xml:space="preserve">ban </w:t>
      </w:r>
      <w:r w:rsidR="00090481" w:rsidRPr="007F0C25">
        <w:t>megismétli</w:t>
      </w:r>
      <w:r w:rsidR="006879EB" w:rsidRPr="007F0C25">
        <w:t xml:space="preserve">. A licit mindaddig </w:t>
      </w:r>
      <w:r w:rsidR="00090481" w:rsidRPr="007F0C25">
        <w:t>folytatódik</w:t>
      </w:r>
      <w:r w:rsidR="006879EB" w:rsidRPr="007F0C25">
        <w:t xml:space="preserve">, amig egy </w:t>
      </w:r>
      <w:r w:rsidR="00090481" w:rsidRPr="007F0C25">
        <w:t>ajánlat</w:t>
      </w:r>
      <w:r w:rsidR="006879EB" w:rsidRPr="007F0C25">
        <w:t xml:space="preserve"> marad, ezt </w:t>
      </w:r>
      <w:r w:rsidR="00090481" w:rsidRPr="007F0C25">
        <w:t>háromszori</w:t>
      </w:r>
      <w:r w:rsidR="006879EB" w:rsidRPr="007F0C25">
        <w:t xml:space="preserve"> bejelentés </w:t>
      </w:r>
      <w:r w:rsidR="00090481" w:rsidRPr="007F0C25">
        <w:t>után</w:t>
      </w:r>
      <w:r w:rsidR="006879EB" w:rsidRPr="007F0C25">
        <w:t xml:space="preserve"> az </w:t>
      </w:r>
      <w:r w:rsidR="00090481" w:rsidRPr="007F0C25">
        <w:t>árverés</w:t>
      </w:r>
      <w:r w:rsidR="006879EB" w:rsidRPr="007F0C25">
        <w:t xml:space="preserve"> </w:t>
      </w:r>
      <w:r w:rsidR="00090481" w:rsidRPr="007F0C25">
        <w:t>vezetője</w:t>
      </w:r>
      <w:r w:rsidR="006879EB" w:rsidRPr="007F0C25">
        <w:t xml:space="preserve"> az aj</w:t>
      </w:r>
      <w:r w:rsidR="00090481">
        <w:t>á</w:t>
      </w:r>
      <w:r w:rsidR="006879EB" w:rsidRPr="007F0C25">
        <w:t>nlat</w:t>
      </w:r>
      <w:r w:rsidR="00090481">
        <w:t xml:space="preserve"> </w:t>
      </w:r>
      <w:r w:rsidR="006879EB" w:rsidRPr="007F0C25">
        <w:t>tev</w:t>
      </w:r>
      <w:r w:rsidR="00090481">
        <w:t>ő</w:t>
      </w:r>
      <w:r w:rsidR="006879EB" w:rsidRPr="007F0C25">
        <w:t xml:space="preserve"> javara le</w:t>
      </w:r>
      <w:r w:rsidR="00090481">
        <w:t>ü</w:t>
      </w:r>
      <w:r w:rsidR="006879EB" w:rsidRPr="007F0C25">
        <w:t xml:space="preserve">ti. </w:t>
      </w:r>
    </w:p>
    <w:p w14:paraId="1B4B7FDA" w14:textId="77777777" w:rsidR="00595578" w:rsidRPr="007F0C25" w:rsidRDefault="00267FD0" w:rsidP="00DD1042">
      <w:pPr>
        <w:pStyle w:val="FirstParagraph"/>
        <w:jc w:val="both"/>
      </w:pPr>
      <w:r>
        <w:t xml:space="preserve">(10) </w:t>
      </w:r>
      <w:r w:rsidR="006879EB" w:rsidRPr="007F0C25">
        <w:t>Abban az esetben, ha egyazon licitlépcs</w:t>
      </w:r>
      <w:r w:rsidR="00090481">
        <w:t>ő</w:t>
      </w:r>
      <w:r w:rsidR="006879EB" w:rsidRPr="007F0C25">
        <w:t>h</w:t>
      </w:r>
      <w:r w:rsidR="00090481">
        <w:t>ö</w:t>
      </w:r>
      <w:r w:rsidR="006879EB" w:rsidRPr="007F0C25">
        <w:t>z kapcsol</w:t>
      </w:r>
      <w:r w:rsidR="00090481">
        <w:t>ód</w:t>
      </w:r>
      <w:r w:rsidR="006879EB" w:rsidRPr="007F0C25">
        <w:t>va kett</w:t>
      </w:r>
      <w:r w:rsidR="00090481">
        <w:t>ő</w:t>
      </w:r>
      <w:r w:rsidR="006879EB" w:rsidRPr="007F0C25">
        <w:t xml:space="preserve"> vagy </w:t>
      </w:r>
      <w:r w:rsidR="00090481" w:rsidRPr="007F0C25">
        <w:t>több</w:t>
      </w:r>
      <w:r w:rsidR="006879EB" w:rsidRPr="007F0C25">
        <w:t xml:space="preserve"> </w:t>
      </w:r>
      <w:r w:rsidR="00090481" w:rsidRPr="007F0C25">
        <w:t>ajánlat</w:t>
      </w:r>
      <w:r w:rsidR="006879EB" w:rsidRPr="007F0C25">
        <w:t xml:space="preserve"> hangzik el, s ennél magasabb licitlépcs</w:t>
      </w:r>
      <w:r w:rsidR="00090481">
        <w:t>ő</w:t>
      </w:r>
      <w:r w:rsidR="006879EB" w:rsidRPr="007F0C25">
        <w:t>n a részt vev</w:t>
      </w:r>
      <w:r w:rsidR="00090481">
        <w:t>ő</w:t>
      </w:r>
      <w:r w:rsidR="006879EB" w:rsidRPr="007F0C25">
        <w:t>k k</w:t>
      </w:r>
      <w:r w:rsidR="00090481">
        <w:t>ö</w:t>
      </w:r>
      <w:r w:rsidR="006879EB" w:rsidRPr="007F0C25">
        <w:t>z</w:t>
      </w:r>
      <w:r w:rsidR="00090481">
        <w:t>ü</w:t>
      </w:r>
      <w:r w:rsidR="006879EB" w:rsidRPr="007F0C25">
        <w:t xml:space="preserve">l senki nem tesz </w:t>
      </w:r>
      <w:r w:rsidR="00090481" w:rsidRPr="007F0C25">
        <w:t>ajánlatot</w:t>
      </w:r>
      <w:r w:rsidR="006879EB" w:rsidRPr="007F0C25">
        <w:t xml:space="preserve">, </w:t>
      </w:r>
      <w:r w:rsidR="00090481" w:rsidRPr="007F0C25">
        <w:t>úgy</w:t>
      </w:r>
      <w:r w:rsidR="006879EB" w:rsidRPr="007F0C25">
        <w:t xml:space="preserve"> az azonos </w:t>
      </w:r>
      <w:r w:rsidR="00090481" w:rsidRPr="007F0C25">
        <w:t>ajánlattevők</w:t>
      </w:r>
      <w:r w:rsidR="006879EB" w:rsidRPr="007F0C25">
        <w:t xml:space="preserve"> k</w:t>
      </w:r>
      <w:r w:rsidR="00090481">
        <w:t>ö</w:t>
      </w:r>
      <w:r w:rsidR="006879EB" w:rsidRPr="007F0C25">
        <w:t>z</w:t>
      </w:r>
      <w:r w:rsidR="00090481">
        <w:t>ö</w:t>
      </w:r>
      <w:r w:rsidR="006879EB" w:rsidRPr="007F0C25">
        <w:t xml:space="preserve">tt </w:t>
      </w:r>
      <w:r w:rsidR="00090481" w:rsidRPr="007F0C25">
        <w:t>sorsolás</w:t>
      </w:r>
      <w:r w:rsidR="006879EB" w:rsidRPr="007F0C25">
        <w:t xml:space="preserve"> </w:t>
      </w:r>
      <w:r w:rsidR="00090481" w:rsidRPr="007F0C25">
        <w:t>dönt</w:t>
      </w:r>
      <w:r w:rsidR="006879EB" w:rsidRPr="007F0C25">
        <w:t>.</w:t>
      </w:r>
    </w:p>
    <w:p w14:paraId="3A749AFF" w14:textId="77777777" w:rsidR="00595578" w:rsidRPr="007F0C25" w:rsidRDefault="006879EB" w:rsidP="00DD1042">
      <w:pPr>
        <w:pStyle w:val="Szvegtrzs"/>
        <w:jc w:val="both"/>
      </w:pPr>
      <w:r w:rsidRPr="007F0C25">
        <w:t>5.§</w:t>
      </w:r>
    </w:p>
    <w:p w14:paraId="266B0972" w14:textId="77777777" w:rsidR="00595578" w:rsidRPr="007F0C25" w:rsidRDefault="00267FD0" w:rsidP="00DD1042">
      <w:pPr>
        <w:pStyle w:val="Szvegtrzs"/>
        <w:jc w:val="both"/>
      </w:pPr>
      <w:r>
        <w:t xml:space="preserve">(1) </w:t>
      </w:r>
      <w:r w:rsidR="006879EB" w:rsidRPr="007F0C25">
        <w:t xml:space="preserve">A </w:t>
      </w:r>
      <w:r w:rsidR="004B2574" w:rsidRPr="007F0C25">
        <w:t>leintéssel</w:t>
      </w:r>
      <w:r w:rsidR="006879EB" w:rsidRPr="007F0C25">
        <w:t xml:space="preserve"> az </w:t>
      </w:r>
      <w:r w:rsidR="004B2574" w:rsidRPr="007F0C25">
        <w:t>árverésen</w:t>
      </w:r>
      <w:r w:rsidR="006879EB" w:rsidRPr="007F0C25">
        <w:t xml:space="preserve"> elhangzott feltételek szerinti nyertes </w:t>
      </w:r>
      <w:r w:rsidR="004B2574" w:rsidRPr="007F0C25">
        <w:t>ajánlattevőnek</w:t>
      </w:r>
      <w:r w:rsidR="006879EB" w:rsidRPr="007F0C25">
        <w:t xml:space="preserve"> vételi k</w:t>
      </w:r>
      <w:r w:rsidR="004B2574">
        <w:t>ö</w:t>
      </w:r>
      <w:r w:rsidR="006879EB" w:rsidRPr="007F0C25">
        <w:t xml:space="preserve">telezettsége, </w:t>
      </w:r>
      <w:r w:rsidR="004B2574" w:rsidRPr="007F0C25">
        <w:t>míg</w:t>
      </w:r>
      <w:r w:rsidR="006879EB" w:rsidRPr="007F0C25">
        <w:t xml:space="preserve"> az </w:t>
      </w:r>
      <w:r w:rsidR="00D35B8B" w:rsidRPr="007F0C25">
        <w:t>Önkormányzat</w:t>
      </w:r>
      <w:r w:rsidR="006879EB" w:rsidRPr="007F0C25">
        <w:t xml:space="preserve">nak </w:t>
      </w:r>
      <w:r w:rsidR="004B2574" w:rsidRPr="007F0C25">
        <w:t>eladási</w:t>
      </w:r>
      <w:r w:rsidR="006879EB" w:rsidRPr="007F0C25">
        <w:t xml:space="preserve"> </w:t>
      </w:r>
      <w:r w:rsidR="004B2574" w:rsidRPr="007F0C25">
        <w:t>kötelezettség</w:t>
      </w:r>
      <w:r w:rsidR="004B2574">
        <w:t xml:space="preserve">e </w:t>
      </w:r>
      <w:r w:rsidR="006879EB" w:rsidRPr="007F0C25">
        <w:t>keletkezik.</w:t>
      </w:r>
    </w:p>
    <w:p w14:paraId="735627F6" w14:textId="77777777" w:rsidR="00595578" w:rsidRPr="007F0C25" w:rsidRDefault="00267FD0" w:rsidP="00DD1042">
      <w:pPr>
        <w:pStyle w:val="Szvegtrzs"/>
        <w:jc w:val="both"/>
      </w:pPr>
      <w:r>
        <w:lastRenderedPageBreak/>
        <w:t xml:space="preserve">(2) </w:t>
      </w:r>
      <w:r w:rsidR="006879EB" w:rsidRPr="007F0C25">
        <w:t xml:space="preserve">Az </w:t>
      </w:r>
      <w:r w:rsidR="004B2574" w:rsidRPr="007F0C25">
        <w:t>értékesítend</w:t>
      </w:r>
      <w:r w:rsidR="004B2574">
        <w:t>ő</w:t>
      </w:r>
      <w:r w:rsidR="006879EB" w:rsidRPr="007F0C25">
        <w:t xml:space="preserve"> ingatlanra </w:t>
      </w:r>
      <w:r w:rsidR="004B2574" w:rsidRPr="007F0C25">
        <w:t>vonatkozó</w:t>
      </w:r>
      <w:r w:rsidR="006879EB" w:rsidRPr="007F0C25">
        <w:t xml:space="preserve"> </w:t>
      </w:r>
      <w:r w:rsidR="004B2574" w:rsidRPr="007F0C25">
        <w:t>adásvételi</w:t>
      </w:r>
      <w:r w:rsidR="006879EB" w:rsidRPr="007F0C25">
        <w:t xml:space="preserve"> </w:t>
      </w:r>
      <w:r w:rsidR="004B2574" w:rsidRPr="007F0C25">
        <w:t>szerződést</w:t>
      </w:r>
      <w:r w:rsidR="006879EB" w:rsidRPr="007F0C25">
        <w:t xml:space="preserve"> a nyertes </w:t>
      </w:r>
      <w:r w:rsidR="004B2574" w:rsidRPr="007F0C25">
        <w:t>ajánlattevő</w:t>
      </w:r>
      <w:r w:rsidR="006879EB" w:rsidRPr="007F0C25">
        <w:t xml:space="preserve"> az </w:t>
      </w:r>
      <w:r w:rsidR="004B2574" w:rsidRPr="007F0C25">
        <w:t>árverés</w:t>
      </w:r>
      <w:r w:rsidR="006879EB" w:rsidRPr="007F0C25">
        <w:t xml:space="preserve"> </w:t>
      </w:r>
      <w:r w:rsidR="004B2574" w:rsidRPr="007F0C25">
        <w:t>napjá</w:t>
      </w:r>
      <w:r>
        <w:t>tól számított 8 napon belül</w:t>
      </w:r>
      <w:r w:rsidR="006879EB" w:rsidRPr="007F0C25">
        <w:t xml:space="preserve"> </w:t>
      </w:r>
      <w:r w:rsidR="004B2574" w:rsidRPr="007F0C25">
        <w:t>k</w:t>
      </w:r>
      <w:r w:rsidR="004B2574">
        <w:t>ö</w:t>
      </w:r>
      <w:r w:rsidR="004B2574" w:rsidRPr="007F0C25">
        <w:t>tel</w:t>
      </w:r>
      <w:r w:rsidR="004B2574">
        <w:t>e</w:t>
      </w:r>
      <w:r w:rsidR="004B2574" w:rsidRPr="007F0C25">
        <w:t>s</w:t>
      </w:r>
      <w:r w:rsidR="006879EB" w:rsidRPr="007F0C25">
        <w:t xml:space="preserve"> az </w:t>
      </w:r>
      <w:r w:rsidR="00D35B8B" w:rsidRPr="007F0C25">
        <w:t>Önkormányzat</w:t>
      </w:r>
      <w:r w:rsidR="006879EB" w:rsidRPr="007F0C25">
        <w:t xml:space="preserve">tal </w:t>
      </w:r>
      <w:r w:rsidR="004B2574" w:rsidRPr="007F0C25">
        <w:t>megkötni</w:t>
      </w:r>
      <w:r w:rsidR="006879EB" w:rsidRPr="007F0C25">
        <w:t>.</w:t>
      </w:r>
    </w:p>
    <w:p w14:paraId="4B48087F" w14:textId="77777777" w:rsidR="00595578" w:rsidRPr="007F0C25" w:rsidRDefault="00267FD0" w:rsidP="00DD1042">
      <w:pPr>
        <w:pStyle w:val="Szvegtrzs"/>
        <w:jc w:val="both"/>
      </w:pPr>
      <w:r>
        <w:t xml:space="preserve">(3) </w:t>
      </w:r>
      <w:r w:rsidR="006879EB" w:rsidRPr="007F0C25">
        <w:t xml:space="preserve">Az </w:t>
      </w:r>
      <w:r w:rsidR="004B2574" w:rsidRPr="007F0C25">
        <w:t>árverési</w:t>
      </w:r>
      <w:r w:rsidR="006879EB" w:rsidRPr="007F0C25">
        <w:t xml:space="preserve"> hirdetmény tartalmazza az </w:t>
      </w:r>
      <w:r w:rsidR="004B2574" w:rsidRPr="007F0C25">
        <w:t>adásvételi</w:t>
      </w:r>
      <w:r w:rsidR="006879EB" w:rsidRPr="007F0C25">
        <w:t xml:space="preserve"> </w:t>
      </w:r>
      <w:r w:rsidR="004B2574" w:rsidRPr="007F0C25">
        <w:t>szerződés</w:t>
      </w:r>
      <w:r w:rsidR="006879EB" w:rsidRPr="007F0C25">
        <w:t xml:space="preserve"> tervezetét, valamint a részletfizetés</w:t>
      </w:r>
      <w:r w:rsidR="004B2574">
        <w:t>re</w:t>
      </w:r>
      <w:r w:rsidR="006879EB" w:rsidRPr="007F0C25">
        <w:t>, hitelfelvételre vonatkoz</w:t>
      </w:r>
      <w:r w:rsidR="004B2574">
        <w:t>ó</w:t>
      </w:r>
      <w:r w:rsidR="006879EB" w:rsidRPr="007F0C25">
        <w:t xml:space="preserve"> </w:t>
      </w:r>
      <w:r w:rsidR="004B2574" w:rsidRPr="007F0C25">
        <w:t>szabályokat</w:t>
      </w:r>
      <w:r w:rsidR="006879EB" w:rsidRPr="007F0C25">
        <w:t>.</w:t>
      </w:r>
    </w:p>
    <w:p w14:paraId="257ABAFE" w14:textId="77777777" w:rsidR="00595578" w:rsidRPr="007F0C25" w:rsidRDefault="00267FD0" w:rsidP="00DD1042">
      <w:pPr>
        <w:pStyle w:val="Szvegtrzs"/>
        <w:jc w:val="both"/>
      </w:pPr>
      <w:r>
        <w:t xml:space="preserve">(4) </w:t>
      </w:r>
      <w:r w:rsidR="006879EB" w:rsidRPr="007F0C25">
        <w:t xml:space="preserve">Amennyiben </w:t>
      </w:r>
      <w:r>
        <w:t>a (2) bekezdésben foglalt</w:t>
      </w:r>
      <w:r w:rsidR="006879EB" w:rsidRPr="007F0C25">
        <w:t xml:space="preserve"> </w:t>
      </w:r>
      <w:r w:rsidR="004B2574" w:rsidRPr="007F0C25">
        <w:t>határid</w:t>
      </w:r>
      <w:r w:rsidR="004B2574">
        <w:t>ő</w:t>
      </w:r>
      <w:r w:rsidR="004B2574" w:rsidRPr="007F0C25">
        <w:t>n</w:t>
      </w:r>
      <w:r w:rsidR="006879EB" w:rsidRPr="007F0C25">
        <w:t xml:space="preserve"> bel</w:t>
      </w:r>
      <w:r w:rsidR="004B2574">
        <w:t>ü</w:t>
      </w:r>
      <w:r w:rsidR="006879EB" w:rsidRPr="007F0C25">
        <w:t>l a szerz</w:t>
      </w:r>
      <w:r w:rsidR="004B2574">
        <w:t>ő</w:t>
      </w:r>
      <w:r w:rsidR="006879EB" w:rsidRPr="007F0C25">
        <w:t xml:space="preserve">dést a nyertes </w:t>
      </w:r>
      <w:r w:rsidR="004B2574" w:rsidRPr="007F0C25">
        <w:t>ajánlattevő</w:t>
      </w:r>
      <w:r w:rsidR="006879EB" w:rsidRPr="007F0C25">
        <w:t xml:space="preserve"> az </w:t>
      </w:r>
      <w:r w:rsidR="00D35B8B" w:rsidRPr="007F0C25">
        <w:t>Önkormányzat</w:t>
      </w:r>
      <w:r w:rsidR="006879EB" w:rsidRPr="007F0C25">
        <w:t>tal nem k</w:t>
      </w:r>
      <w:r w:rsidR="004B2574">
        <w:t>ö</w:t>
      </w:r>
      <w:r w:rsidR="006879EB" w:rsidRPr="007F0C25">
        <w:t xml:space="preserve">ti meg, </w:t>
      </w:r>
      <w:r w:rsidR="004B2574" w:rsidRPr="007F0C25">
        <w:t>úgy</w:t>
      </w:r>
      <w:r w:rsidR="006879EB" w:rsidRPr="007F0C25">
        <w:t xml:space="preserve"> </w:t>
      </w:r>
      <w:r w:rsidR="004B2574" w:rsidRPr="007F0C25">
        <w:t>tekintendő</w:t>
      </w:r>
      <w:r w:rsidR="006879EB" w:rsidRPr="007F0C25">
        <w:t xml:space="preserve">, hogy vételi </w:t>
      </w:r>
      <w:r w:rsidR="004B2574" w:rsidRPr="007F0C25">
        <w:t>szándékát</w:t>
      </w:r>
      <w:r w:rsidR="004B2574">
        <w:t>ól</w:t>
      </w:r>
      <w:r w:rsidR="006879EB" w:rsidRPr="007F0C25">
        <w:t xml:space="preserve"> </w:t>
      </w:r>
      <w:r w:rsidR="004B2574" w:rsidRPr="007F0C25">
        <w:t>elállt</w:t>
      </w:r>
      <w:r w:rsidR="006879EB" w:rsidRPr="007F0C25">
        <w:t xml:space="preserve">, mely esetben a befizetett </w:t>
      </w:r>
      <w:r w:rsidR="004B2574" w:rsidRPr="007F0C25">
        <w:t>bánatpénzt</w:t>
      </w:r>
      <w:r w:rsidR="006879EB" w:rsidRPr="007F0C25">
        <w:t xml:space="preserve"> elveszti.</w:t>
      </w:r>
    </w:p>
    <w:p w14:paraId="7064675B" w14:textId="77777777" w:rsidR="00595578" w:rsidRPr="007F0C25" w:rsidRDefault="00267FD0" w:rsidP="00DD1042">
      <w:pPr>
        <w:pStyle w:val="Szvegtrzs"/>
        <w:jc w:val="both"/>
      </w:pPr>
      <w:r>
        <w:t xml:space="preserve">(5) </w:t>
      </w:r>
      <w:r w:rsidR="006879EB" w:rsidRPr="007F0C25">
        <w:t xml:space="preserve">A (4) bekezdésben </w:t>
      </w:r>
      <w:r w:rsidR="004B2574" w:rsidRPr="007F0C25">
        <w:t>meghatározott</w:t>
      </w:r>
      <w:r w:rsidR="006879EB" w:rsidRPr="007F0C25">
        <w:t xml:space="preserve"> esetben a </w:t>
      </w:r>
      <w:r w:rsidR="004B2574" w:rsidRPr="007F0C25">
        <w:t>szerződéskötési</w:t>
      </w:r>
      <w:r w:rsidR="006879EB" w:rsidRPr="007F0C25">
        <w:t xml:space="preserve"> </w:t>
      </w:r>
      <w:r w:rsidR="004B2574" w:rsidRPr="007F0C25">
        <w:t>szándékától</w:t>
      </w:r>
      <w:r w:rsidR="006879EB" w:rsidRPr="007F0C25">
        <w:t xml:space="preserve"> </w:t>
      </w:r>
      <w:r w:rsidR="004B2574" w:rsidRPr="007F0C25">
        <w:t>elállt</w:t>
      </w:r>
      <w:r w:rsidR="006879EB" w:rsidRPr="007F0C25">
        <w:t xml:space="preserve"> nyertest k</w:t>
      </w:r>
      <w:r w:rsidR="004B2574">
        <w:t>övető</w:t>
      </w:r>
      <w:r w:rsidR="006879EB" w:rsidRPr="007F0C25">
        <w:t xml:space="preserve"> érvényesen licit</w:t>
      </w:r>
      <w:r w:rsidR="004B2574">
        <w:t xml:space="preserve">áló - </w:t>
      </w:r>
      <w:r w:rsidR="006879EB" w:rsidRPr="007F0C25">
        <w:t xml:space="preserve">amennyiben a vételi </w:t>
      </w:r>
      <w:r w:rsidR="004B2574" w:rsidRPr="007F0C25">
        <w:t>szándékától</w:t>
      </w:r>
      <w:r w:rsidR="006879EB" w:rsidRPr="007F0C25">
        <w:t xml:space="preserve"> </w:t>
      </w:r>
      <w:r w:rsidR="004B2574" w:rsidRPr="007F0C25">
        <w:t>elállt</w:t>
      </w:r>
      <w:r w:rsidR="006879EB" w:rsidRPr="007F0C25">
        <w:t xml:space="preserve"> nyertes </w:t>
      </w:r>
      <w:r w:rsidR="004B2574">
        <w:t>á</w:t>
      </w:r>
      <w:r w:rsidR="006879EB" w:rsidRPr="007F0C25">
        <w:t xml:space="preserve">ltal </w:t>
      </w:r>
      <w:r w:rsidR="004B2574" w:rsidRPr="007F0C25">
        <w:t>ajánlott</w:t>
      </w:r>
      <w:r w:rsidR="006879EB" w:rsidRPr="007F0C25">
        <w:t xml:space="preserve"> </w:t>
      </w:r>
      <w:r w:rsidR="004B2574" w:rsidRPr="007F0C25">
        <w:t>vételár</w:t>
      </w:r>
      <w:r w:rsidR="006879EB" w:rsidRPr="007F0C25">
        <w:t xml:space="preserve"> és a </w:t>
      </w:r>
      <w:r w:rsidR="004B2574" w:rsidRPr="007F0C25">
        <w:t>második</w:t>
      </w:r>
      <w:r w:rsidR="006879EB" w:rsidRPr="007F0C25">
        <w:t xml:space="preserve"> helyezett </w:t>
      </w:r>
      <w:r w:rsidR="004B2574">
        <w:t>á</w:t>
      </w:r>
      <w:r w:rsidR="006879EB" w:rsidRPr="007F0C25">
        <w:t xml:space="preserve">ltal </w:t>
      </w:r>
      <w:r w:rsidR="004B2574" w:rsidRPr="007F0C25">
        <w:t>ajánlott</w:t>
      </w:r>
      <w:r w:rsidR="006879EB" w:rsidRPr="007F0C25">
        <w:t xml:space="preserve"> </w:t>
      </w:r>
      <w:r w:rsidR="004B2574" w:rsidRPr="007F0C25">
        <w:t>vételár</w:t>
      </w:r>
      <w:r w:rsidR="006879EB" w:rsidRPr="007F0C25">
        <w:t xml:space="preserve"> k</w:t>
      </w:r>
      <w:r w:rsidR="004B2574">
        <w:t>ö</w:t>
      </w:r>
      <w:r w:rsidR="006879EB" w:rsidRPr="007F0C25">
        <w:t>z</w:t>
      </w:r>
      <w:r w:rsidR="004B2574">
        <w:t>ö</w:t>
      </w:r>
      <w:r w:rsidR="006879EB" w:rsidRPr="007F0C25">
        <w:t xml:space="preserve">tti </w:t>
      </w:r>
      <w:r w:rsidR="004B2574" w:rsidRPr="007F0C25">
        <w:t>k</w:t>
      </w:r>
      <w:r w:rsidR="004B2574">
        <w:t>ü</w:t>
      </w:r>
      <w:r w:rsidR="004B2574" w:rsidRPr="007F0C25">
        <w:t>l</w:t>
      </w:r>
      <w:r w:rsidR="004B2574">
        <w:t>ö</w:t>
      </w:r>
      <w:r w:rsidR="004B2574" w:rsidRPr="007F0C25">
        <w:t>nbözet</w:t>
      </w:r>
      <w:r w:rsidR="006879EB" w:rsidRPr="007F0C25">
        <w:t xml:space="preserve"> mértéke a </w:t>
      </w:r>
      <w:r w:rsidR="004B2574" w:rsidRPr="007F0C25">
        <w:t>bánatpénz</w:t>
      </w:r>
      <w:r w:rsidR="006879EB" w:rsidRPr="007F0C25">
        <w:t xml:space="preserve"> mértékénél kisebb vagy megegyez</w:t>
      </w:r>
      <w:r w:rsidR="004B2574">
        <w:t>ő</w:t>
      </w:r>
      <w:r w:rsidR="006879EB" w:rsidRPr="007F0C25">
        <w:t xml:space="preserve"> mérték</w:t>
      </w:r>
      <w:r w:rsidR="004B2574">
        <w:t>ű -</w:t>
      </w:r>
      <w:r w:rsidR="006879EB" w:rsidRPr="007F0C25">
        <w:t xml:space="preserve"> </w:t>
      </w:r>
      <w:r w:rsidR="004B2574" w:rsidRPr="007F0C25">
        <w:t>második</w:t>
      </w:r>
      <w:r w:rsidR="006879EB" w:rsidRPr="007F0C25">
        <w:t xml:space="preserve"> helyezett </w:t>
      </w:r>
      <w:r w:rsidR="004B2574" w:rsidRPr="007F0C25">
        <w:t>vevő</w:t>
      </w:r>
      <w:r w:rsidR="006879EB" w:rsidRPr="007F0C25">
        <w:t xml:space="preserve"> jel</w:t>
      </w:r>
      <w:r w:rsidR="004B2574">
        <w:t>ö</w:t>
      </w:r>
      <w:r w:rsidR="006879EB" w:rsidRPr="007F0C25">
        <w:t>lt érvényesen szerz</w:t>
      </w:r>
      <w:r w:rsidR="004B2574">
        <w:t>ő</w:t>
      </w:r>
      <w:r w:rsidR="006879EB" w:rsidRPr="007F0C25">
        <w:t xml:space="preserve">dhet az </w:t>
      </w:r>
      <w:r w:rsidR="004B2574">
        <w:t>ö</w:t>
      </w:r>
      <w:r w:rsidR="004B2574" w:rsidRPr="007F0C25">
        <w:t>nkormányzattal</w:t>
      </w:r>
      <w:r w:rsidR="006879EB" w:rsidRPr="007F0C25">
        <w:t>.</w:t>
      </w:r>
    </w:p>
    <w:p w14:paraId="56DDFA07" w14:textId="77777777" w:rsidR="00595578" w:rsidRPr="007F0C25" w:rsidRDefault="00267FD0" w:rsidP="00DD1042">
      <w:pPr>
        <w:pStyle w:val="FirstParagraph"/>
        <w:jc w:val="both"/>
      </w:pPr>
      <w:r>
        <w:t xml:space="preserve">(6) </w:t>
      </w:r>
      <w:r w:rsidR="006879EB" w:rsidRPr="007F0C25">
        <w:t xml:space="preserve">Az </w:t>
      </w:r>
      <w:r w:rsidR="004B2574" w:rsidRPr="007F0C25">
        <w:t>árverésr</w:t>
      </w:r>
      <w:r w:rsidR="004B2574">
        <w:t>ő</w:t>
      </w:r>
      <w:r w:rsidR="004B2574" w:rsidRPr="007F0C25">
        <w:t>l</w:t>
      </w:r>
      <w:r w:rsidR="006879EB" w:rsidRPr="007F0C25">
        <w:t xml:space="preserve"> </w:t>
      </w:r>
      <w:r w:rsidR="00D51FF0">
        <w:t xml:space="preserve">a jegyző által </w:t>
      </w:r>
      <w:r w:rsidR="004B2574" w:rsidRPr="007F0C25">
        <w:t>hitelesített</w:t>
      </w:r>
      <w:r w:rsidR="006879EB" w:rsidRPr="007F0C25">
        <w:t xml:space="preserve"> jegyz</w:t>
      </w:r>
      <w:r w:rsidR="004B2574">
        <w:t>ő</w:t>
      </w:r>
      <w:r w:rsidR="006879EB" w:rsidRPr="007F0C25">
        <w:t>k</w:t>
      </w:r>
      <w:r w:rsidR="004B2574">
        <w:t>ö</w:t>
      </w:r>
      <w:r w:rsidR="006879EB" w:rsidRPr="007F0C25">
        <w:t xml:space="preserve">nyv </w:t>
      </w:r>
      <w:r w:rsidR="004B2574" w:rsidRPr="007F0C25">
        <w:t>készül</w:t>
      </w:r>
      <w:r w:rsidR="006879EB" w:rsidRPr="007F0C25">
        <w:t xml:space="preserve">, melyben </w:t>
      </w:r>
      <w:r w:rsidR="004B2574" w:rsidRPr="007F0C25">
        <w:t>legalább</w:t>
      </w:r>
      <w:r w:rsidR="006879EB" w:rsidRPr="007F0C25">
        <w:t xml:space="preserve"> az </w:t>
      </w:r>
      <w:r w:rsidR="004B2574" w:rsidRPr="007F0C25">
        <w:t>alábbiakat</w:t>
      </w:r>
      <w:r w:rsidR="006879EB" w:rsidRPr="007F0C25">
        <w:t xml:space="preserve"> sz</w:t>
      </w:r>
      <w:r w:rsidR="004B2574">
        <w:t>ü</w:t>
      </w:r>
      <w:r w:rsidR="006879EB" w:rsidRPr="007F0C25">
        <w:t xml:space="preserve">kséges </w:t>
      </w:r>
      <w:r w:rsidR="004B2574" w:rsidRPr="007F0C25">
        <w:t>rögzíteni</w:t>
      </w:r>
      <w:r w:rsidR="006879EB" w:rsidRPr="007F0C25">
        <w:t xml:space="preserve">: </w:t>
      </w:r>
    </w:p>
    <w:p w14:paraId="1CCDD502" w14:textId="77777777" w:rsidR="00595578" w:rsidRPr="007F0C25" w:rsidRDefault="006879EB" w:rsidP="00DD1042">
      <w:pPr>
        <w:numPr>
          <w:ilvl w:val="0"/>
          <w:numId w:val="20"/>
        </w:numPr>
        <w:jc w:val="both"/>
      </w:pPr>
      <w:r w:rsidRPr="007F0C25">
        <w:t xml:space="preserve">az </w:t>
      </w:r>
      <w:r w:rsidR="004B2574" w:rsidRPr="007F0C25">
        <w:t>árverés</w:t>
      </w:r>
      <w:r w:rsidRPr="007F0C25">
        <w:t xml:space="preserve"> </w:t>
      </w:r>
      <w:r w:rsidR="004B2574" w:rsidRPr="007F0C25">
        <w:t>vezetőjének</w:t>
      </w:r>
      <w:r w:rsidRPr="007F0C25">
        <w:t xml:space="preserve">, az </w:t>
      </w:r>
      <w:r w:rsidR="00D35B8B" w:rsidRPr="007F0C25">
        <w:t>Önkormányzat</w:t>
      </w:r>
      <w:r w:rsidRPr="007F0C25">
        <w:t xml:space="preserve"> </w:t>
      </w:r>
      <w:r w:rsidR="004B2574" w:rsidRPr="007F0C25">
        <w:t>képviselőinek</w:t>
      </w:r>
      <w:r w:rsidRPr="007F0C25">
        <w:t xml:space="preserve"> és a licit</w:t>
      </w:r>
      <w:r w:rsidR="004B2574">
        <w:t>á</w:t>
      </w:r>
      <w:r w:rsidRPr="007F0C25">
        <w:t>l</w:t>
      </w:r>
      <w:r w:rsidR="004B2574">
        <w:t>ók</w:t>
      </w:r>
      <w:r w:rsidRPr="007F0C25">
        <w:t>nak a személyét,</w:t>
      </w:r>
    </w:p>
    <w:p w14:paraId="1F7167E0" w14:textId="77777777" w:rsidR="00595578" w:rsidRPr="007F0C25" w:rsidRDefault="006879EB" w:rsidP="00DD1042">
      <w:pPr>
        <w:numPr>
          <w:ilvl w:val="0"/>
          <w:numId w:val="20"/>
        </w:numPr>
        <w:jc w:val="both"/>
      </w:pPr>
      <w:r w:rsidRPr="007F0C25">
        <w:t xml:space="preserve">annak </w:t>
      </w:r>
      <w:r w:rsidR="004B2574" w:rsidRPr="007F0C25">
        <w:t>rögzítését</w:t>
      </w:r>
      <w:r w:rsidRPr="007F0C25">
        <w:t xml:space="preserve">, hogy jelen </w:t>
      </w:r>
      <w:r w:rsidR="004B2574" w:rsidRPr="007F0C25">
        <w:t>szabályzat</w:t>
      </w:r>
      <w:r w:rsidRPr="007F0C25">
        <w:t xml:space="preserve"> 4. § (2) bekezdésében foglaltak </w:t>
      </w:r>
      <w:r w:rsidR="004B2574" w:rsidRPr="007F0C25">
        <w:t>megtörténtek</w:t>
      </w:r>
    </w:p>
    <w:p w14:paraId="5CAAAE0D" w14:textId="77777777" w:rsidR="00595578" w:rsidRPr="007F0C25" w:rsidRDefault="006879EB" w:rsidP="00DD1042">
      <w:pPr>
        <w:numPr>
          <w:ilvl w:val="0"/>
          <w:numId w:val="20"/>
        </w:numPr>
        <w:jc w:val="both"/>
      </w:pPr>
      <w:r w:rsidRPr="007F0C25">
        <w:t xml:space="preserve">eredménytelen </w:t>
      </w:r>
      <w:r w:rsidR="004B2574" w:rsidRPr="007F0C25">
        <w:t>licitálás</w:t>
      </w:r>
      <w:r w:rsidRPr="007F0C25">
        <w:t xml:space="preserve"> esetén az eredménytelenség tényét, sikeres </w:t>
      </w:r>
      <w:r w:rsidR="004B2574" w:rsidRPr="007F0C25">
        <w:t>licitálás</w:t>
      </w:r>
      <w:r w:rsidRPr="007F0C25">
        <w:t xml:space="preserve"> esetén a nyertes </w:t>
      </w:r>
      <w:r w:rsidR="004B2574" w:rsidRPr="007F0C25">
        <w:t>licitáló</w:t>
      </w:r>
      <w:r w:rsidRPr="007F0C25">
        <w:t xml:space="preserve"> személyét és az </w:t>
      </w:r>
      <w:r w:rsidR="004B2574" w:rsidRPr="007F0C25">
        <w:t>általa</w:t>
      </w:r>
      <w:r w:rsidRPr="007F0C25">
        <w:t xml:space="preserve"> </w:t>
      </w:r>
      <w:r w:rsidR="004B2574" w:rsidRPr="007F0C25">
        <w:t>ajánlott</w:t>
      </w:r>
      <w:r w:rsidRPr="007F0C25">
        <w:t xml:space="preserve"> </w:t>
      </w:r>
      <w:r w:rsidR="004B2574" w:rsidRPr="007F0C25">
        <w:t>vételárat</w:t>
      </w:r>
      <w:r w:rsidRPr="007F0C25">
        <w:t>,</w:t>
      </w:r>
    </w:p>
    <w:p w14:paraId="1AE412F9" w14:textId="77777777" w:rsidR="00595578" w:rsidRPr="007F0C25" w:rsidRDefault="004B2574" w:rsidP="00DD1042">
      <w:pPr>
        <w:numPr>
          <w:ilvl w:val="0"/>
          <w:numId w:val="20"/>
        </w:numPr>
        <w:jc w:val="both"/>
      </w:pPr>
      <w:r>
        <w:t xml:space="preserve">a </w:t>
      </w:r>
      <w:r w:rsidRPr="007F0C25">
        <w:t>nyertes</w:t>
      </w:r>
      <w:r w:rsidR="006879EB" w:rsidRPr="007F0C25">
        <w:t xml:space="preserve"> </w:t>
      </w:r>
      <w:r w:rsidRPr="007F0C25">
        <w:t>ajánlattevő</w:t>
      </w:r>
      <w:r w:rsidR="006879EB" w:rsidRPr="007F0C25">
        <w:t xml:space="preserve"> </w:t>
      </w:r>
      <w:r w:rsidRPr="007F0C25">
        <w:t>nyilatkozatát</w:t>
      </w:r>
      <w:r w:rsidR="006879EB" w:rsidRPr="007F0C25">
        <w:t xml:space="preserve">, hogy az </w:t>
      </w:r>
      <w:r w:rsidRPr="007F0C25">
        <w:t>ajánlatát</w:t>
      </w:r>
      <w:r w:rsidR="006879EB" w:rsidRPr="007F0C25">
        <w:t xml:space="preserve"> tévedés, megtévesztés és minden jogellenes </w:t>
      </w:r>
      <w:r w:rsidRPr="007F0C25">
        <w:t>befolyástól</w:t>
      </w:r>
      <w:r w:rsidR="006879EB" w:rsidRPr="007F0C25">
        <w:t xml:space="preserve"> mentesen tette, </w:t>
      </w:r>
      <w:r w:rsidRPr="007F0C25">
        <w:t>valamint,</w:t>
      </w:r>
      <w:r w:rsidR="006879EB" w:rsidRPr="007F0C25">
        <w:t xml:space="preserve"> hogy jelen </w:t>
      </w:r>
      <w:r w:rsidRPr="007F0C25">
        <w:t>szabályzat</w:t>
      </w:r>
      <w:r w:rsidR="006879EB" w:rsidRPr="007F0C25">
        <w:t xml:space="preserve"> 5. § (2) bekezdés szerinti </w:t>
      </w:r>
      <w:r w:rsidRPr="007F0C25">
        <w:t>határidővel</w:t>
      </w:r>
      <w:r w:rsidR="006879EB" w:rsidRPr="007F0C25">
        <w:t xml:space="preserve"> és feltételekkel az </w:t>
      </w:r>
      <w:r w:rsidRPr="007F0C25">
        <w:t>Önkormányzattal</w:t>
      </w:r>
      <w:r w:rsidR="006879EB" w:rsidRPr="007F0C25">
        <w:t xml:space="preserve"> a </w:t>
      </w:r>
      <w:r w:rsidRPr="007F0C25">
        <w:t>szerződés</w:t>
      </w:r>
      <w:r w:rsidR="006879EB" w:rsidRPr="007F0C25">
        <w:t xml:space="preserve"> </w:t>
      </w:r>
      <w:r w:rsidRPr="007F0C25">
        <w:t>megkötését</w:t>
      </w:r>
      <w:r w:rsidR="006879EB" w:rsidRPr="007F0C25">
        <w:t xml:space="preserve"> </w:t>
      </w:r>
      <w:r w:rsidRPr="007F0C25">
        <w:t>vállalja</w:t>
      </w:r>
      <w:r w:rsidR="006879EB" w:rsidRPr="007F0C25">
        <w:t>.</w:t>
      </w:r>
    </w:p>
    <w:p w14:paraId="3AB8A3AA" w14:textId="77777777" w:rsidR="00595578" w:rsidRPr="007F0C25" w:rsidRDefault="004B2574" w:rsidP="00DD1042">
      <w:pPr>
        <w:numPr>
          <w:ilvl w:val="0"/>
          <w:numId w:val="20"/>
        </w:numPr>
        <w:jc w:val="both"/>
      </w:pPr>
      <w:r w:rsidRPr="007F0C25">
        <w:t>második</w:t>
      </w:r>
      <w:r w:rsidR="006879EB" w:rsidRPr="007F0C25">
        <w:t xml:space="preserve"> </w:t>
      </w:r>
      <w:r w:rsidRPr="007F0C25">
        <w:t>ajánlattevő</w:t>
      </w:r>
      <w:r w:rsidR="006879EB" w:rsidRPr="007F0C25">
        <w:t xml:space="preserve"> adatait.</w:t>
      </w:r>
    </w:p>
    <w:p w14:paraId="586B75FE" w14:textId="77777777" w:rsidR="00C3302C" w:rsidRDefault="00C3302C" w:rsidP="00DD1042">
      <w:pPr>
        <w:pStyle w:val="Szvegtrzs"/>
        <w:jc w:val="both"/>
      </w:pPr>
      <w:r>
        <w:t>6.§</w:t>
      </w:r>
    </w:p>
    <w:p w14:paraId="2D9A64D2" w14:textId="77777777" w:rsidR="00595578" w:rsidRPr="007F0C25" w:rsidRDefault="00D14C49" w:rsidP="00DD1042">
      <w:pPr>
        <w:pStyle w:val="Szvegtrzs"/>
        <w:jc w:val="both"/>
      </w:pPr>
      <w:r>
        <w:t xml:space="preserve">(1) </w:t>
      </w:r>
      <w:r w:rsidR="006879EB" w:rsidRPr="007F0C25">
        <w:t xml:space="preserve">Az </w:t>
      </w:r>
      <w:r w:rsidR="00C3302C">
        <w:t>ö</w:t>
      </w:r>
      <w:r w:rsidR="006879EB" w:rsidRPr="007F0C25">
        <w:t>nkorm</w:t>
      </w:r>
      <w:r w:rsidR="00C3302C">
        <w:t>á</w:t>
      </w:r>
      <w:r w:rsidR="006879EB" w:rsidRPr="007F0C25">
        <w:t xml:space="preserve">nyzat </w:t>
      </w:r>
      <w:r w:rsidR="0062126F" w:rsidRPr="007F0C25">
        <w:t>felhívja</w:t>
      </w:r>
      <w:r w:rsidR="006879EB" w:rsidRPr="007F0C25">
        <w:t xml:space="preserve"> a </w:t>
      </w:r>
      <w:r w:rsidR="0062126F" w:rsidRPr="007F0C25">
        <w:t>licitáláson</w:t>
      </w:r>
      <w:r w:rsidR="006879EB" w:rsidRPr="007F0C25">
        <w:t xml:space="preserve"> résztvev</w:t>
      </w:r>
      <w:r w:rsidR="0062126F">
        <w:t>ő</w:t>
      </w:r>
      <w:r w:rsidR="006879EB" w:rsidRPr="007F0C25">
        <w:t xml:space="preserve"> </w:t>
      </w:r>
      <w:r w:rsidR="0062126F" w:rsidRPr="007F0C25">
        <w:t>külföldi</w:t>
      </w:r>
      <w:r w:rsidR="006879EB" w:rsidRPr="007F0C25">
        <w:t xml:space="preserve"> természetes és jogi személyek figyelmét arra, hogy az </w:t>
      </w:r>
      <w:r w:rsidR="0062126F" w:rsidRPr="007F0C25">
        <w:t>értékesítendő</w:t>
      </w:r>
      <w:r w:rsidR="006879EB" w:rsidRPr="007F0C25">
        <w:t xml:space="preserve"> ingatlan </w:t>
      </w:r>
      <w:r w:rsidR="0062126F" w:rsidRPr="007F0C25">
        <w:t>tulajdonjogát</w:t>
      </w:r>
      <w:r w:rsidR="006879EB" w:rsidRPr="007F0C25">
        <w:t xml:space="preserve"> a k</w:t>
      </w:r>
      <w:r w:rsidR="0062126F">
        <w:t>ü</w:t>
      </w:r>
      <w:r w:rsidR="006879EB" w:rsidRPr="007F0C25">
        <w:t>lf</w:t>
      </w:r>
      <w:r w:rsidR="0062126F">
        <w:t>ö</w:t>
      </w:r>
      <w:r w:rsidR="006879EB" w:rsidRPr="007F0C25">
        <w:t>ldiek mez</w:t>
      </w:r>
      <w:r w:rsidR="0062126F">
        <w:t>ő</w:t>
      </w:r>
      <w:r w:rsidR="006879EB" w:rsidRPr="007F0C25">
        <w:t xml:space="preserve">- és </w:t>
      </w:r>
      <w:r w:rsidR="0062126F" w:rsidRPr="007F0C25">
        <w:t>erd</w:t>
      </w:r>
      <w:r w:rsidR="0062126F">
        <w:t>ő</w:t>
      </w:r>
      <w:r w:rsidR="0062126F" w:rsidRPr="007F0C25">
        <w:t>gazdasági</w:t>
      </w:r>
      <w:r w:rsidR="006879EB" w:rsidRPr="007F0C25">
        <w:t xml:space="preserve"> hasznos</w:t>
      </w:r>
      <w:r w:rsidR="0062126F">
        <w:t>í</w:t>
      </w:r>
      <w:r w:rsidR="006879EB" w:rsidRPr="007F0C25">
        <w:t>t</w:t>
      </w:r>
      <w:r w:rsidR="0062126F">
        <w:t>á</w:t>
      </w:r>
      <w:r w:rsidR="006879EB" w:rsidRPr="007F0C25">
        <w:t>s</w:t>
      </w:r>
      <w:r w:rsidR="0062126F">
        <w:t>ú</w:t>
      </w:r>
      <w:r w:rsidR="006879EB" w:rsidRPr="007F0C25">
        <w:t xml:space="preserve"> </w:t>
      </w:r>
      <w:r w:rsidR="0062126F" w:rsidRPr="007F0C25">
        <w:t>földnek</w:t>
      </w:r>
      <w:r w:rsidR="006879EB" w:rsidRPr="007F0C25">
        <w:t xml:space="preserve"> nem min</w:t>
      </w:r>
      <w:r w:rsidR="0062126F">
        <w:t>ő</w:t>
      </w:r>
      <w:r w:rsidR="006879EB" w:rsidRPr="007F0C25">
        <w:t>s</w:t>
      </w:r>
      <w:r w:rsidR="0062126F">
        <w:t>ü</w:t>
      </w:r>
      <w:r w:rsidR="006879EB" w:rsidRPr="007F0C25">
        <w:t>l</w:t>
      </w:r>
      <w:r w:rsidR="0062126F">
        <w:t>ő</w:t>
      </w:r>
      <w:r w:rsidR="006879EB" w:rsidRPr="007F0C25">
        <w:t xml:space="preserve"> ingatlanokat érint</w:t>
      </w:r>
      <w:r w:rsidR="0062126F">
        <w:t>ő</w:t>
      </w:r>
      <w:r w:rsidR="006879EB" w:rsidRPr="007F0C25">
        <w:t xml:space="preserve"> tulajdonszerzésér</w:t>
      </w:r>
      <w:r w:rsidR="0062126F">
        <w:t>ő</w:t>
      </w:r>
      <w:r w:rsidR="006879EB" w:rsidRPr="007F0C25">
        <w:t>l sz</w:t>
      </w:r>
      <w:r w:rsidR="00B27883">
        <w:t>óló</w:t>
      </w:r>
      <w:r w:rsidR="006879EB" w:rsidRPr="007F0C25">
        <w:t xml:space="preserve"> 251/2014. (X.2.) korm. rendeletben </w:t>
      </w:r>
      <w:r w:rsidR="0062126F" w:rsidRPr="007F0C25">
        <w:t>sza</w:t>
      </w:r>
      <w:r w:rsidR="0062126F">
        <w:t>bá</w:t>
      </w:r>
      <w:r w:rsidR="0062126F" w:rsidRPr="007F0C25">
        <w:t>lyozottak</w:t>
      </w:r>
      <w:r w:rsidR="006879EB" w:rsidRPr="007F0C25">
        <w:t xml:space="preserve"> szerint a Pest Megyei </w:t>
      </w:r>
      <w:r w:rsidR="0062126F" w:rsidRPr="007F0C25">
        <w:t>Kormányhivatal</w:t>
      </w:r>
      <w:r w:rsidR="006879EB" w:rsidRPr="007F0C25">
        <w:t xml:space="preserve"> </w:t>
      </w:r>
      <w:r w:rsidR="0062126F" w:rsidRPr="007F0C25">
        <w:t>vezetőjének</w:t>
      </w:r>
      <w:r w:rsidR="006879EB" w:rsidRPr="007F0C25">
        <w:t xml:space="preserve"> </w:t>
      </w:r>
      <w:r w:rsidR="0062126F" w:rsidRPr="007F0C25">
        <w:t>hozzájárulásával</w:t>
      </w:r>
      <w:r w:rsidR="006879EB" w:rsidRPr="007F0C25">
        <w:t xml:space="preserve"> szerezhetik meg. Ezzel </w:t>
      </w:r>
      <w:r w:rsidR="0062126F">
        <w:t>ö</w:t>
      </w:r>
      <w:r w:rsidR="006879EB" w:rsidRPr="007F0C25">
        <w:t>sszef</w:t>
      </w:r>
      <w:r w:rsidR="0062126F">
        <w:t>ü</w:t>
      </w:r>
      <w:r w:rsidR="006879EB" w:rsidRPr="007F0C25">
        <w:t>ggésben sem kamat, sem egyéb k</w:t>
      </w:r>
      <w:r w:rsidR="0062126F">
        <w:t>ö</w:t>
      </w:r>
      <w:r w:rsidR="006879EB" w:rsidRPr="007F0C25">
        <w:t xml:space="preserve">ltségigénnyel </w:t>
      </w:r>
      <w:r w:rsidR="0062126F" w:rsidRPr="007F0C25">
        <w:t>ajánlattevő</w:t>
      </w:r>
      <w:r w:rsidR="006879EB" w:rsidRPr="007F0C25">
        <w:t xml:space="preserve"> nem élhet.</w:t>
      </w:r>
    </w:p>
    <w:p w14:paraId="171A9413" w14:textId="77777777" w:rsidR="00595578" w:rsidRPr="007F0C25" w:rsidRDefault="00D14C49" w:rsidP="00DD1042">
      <w:pPr>
        <w:pStyle w:val="Szvegtrzs"/>
        <w:jc w:val="both"/>
      </w:pPr>
      <w:r>
        <w:t xml:space="preserve">(2) </w:t>
      </w:r>
      <w:r w:rsidR="006879EB" w:rsidRPr="007F0C25">
        <w:t>Abban az esetben, ha a fenti engedély olyan okb</w:t>
      </w:r>
      <w:r w:rsidR="0062126F">
        <w:t>ó</w:t>
      </w:r>
      <w:r w:rsidR="006879EB" w:rsidRPr="007F0C25">
        <w:t>l nem ker</w:t>
      </w:r>
      <w:r w:rsidR="0062126F">
        <w:t>ü</w:t>
      </w:r>
      <w:r w:rsidR="006879EB" w:rsidRPr="007F0C25">
        <w:t>l megad</w:t>
      </w:r>
      <w:r w:rsidR="0062126F">
        <w:t>á</w:t>
      </w:r>
      <w:r w:rsidR="006879EB" w:rsidRPr="007F0C25">
        <w:t xml:space="preserve">sra, mely a legmagasabb </w:t>
      </w:r>
      <w:r w:rsidR="0062126F" w:rsidRPr="007F0C25">
        <w:t>ajánlatot</w:t>
      </w:r>
      <w:r w:rsidR="006879EB" w:rsidRPr="007F0C25">
        <w:t xml:space="preserve"> tev</w:t>
      </w:r>
      <w:r w:rsidR="0062126F">
        <w:t>ő</w:t>
      </w:r>
      <w:r w:rsidR="006879EB" w:rsidRPr="007F0C25">
        <w:t xml:space="preserve"> k</w:t>
      </w:r>
      <w:r w:rsidR="0062126F">
        <w:t>ü</w:t>
      </w:r>
      <w:r w:rsidR="006879EB" w:rsidRPr="007F0C25">
        <w:t>lf</w:t>
      </w:r>
      <w:r w:rsidR="0062126F">
        <w:t>ö</w:t>
      </w:r>
      <w:r w:rsidR="006879EB" w:rsidRPr="007F0C25">
        <w:t>ldi vev</w:t>
      </w:r>
      <w:r w:rsidR="0062126F">
        <w:t>ő</w:t>
      </w:r>
      <w:r w:rsidR="006879EB" w:rsidRPr="007F0C25">
        <w:t>nek felr</w:t>
      </w:r>
      <w:r w:rsidR="0062126F">
        <w:t>ó</w:t>
      </w:r>
      <w:r w:rsidR="006879EB" w:rsidRPr="007F0C25">
        <w:t>hat</w:t>
      </w:r>
      <w:r w:rsidR="0062126F">
        <w:t>ó</w:t>
      </w:r>
      <w:r w:rsidR="006879EB" w:rsidRPr="007F0C25">
        <w:t xml:space="preserve">, vagy </w:t>
      </w:r>
      <w:r w:rsidR="00E67F84">
        <w:t>a</w:t>
      </w:r>
      <w:r w:rsidR="006879EB" w:rsidRPr="007F0C25">
        <w:t xml:space="preserve">melyet, mint </w:t>
      </w:r>
      <w:r w:rsidR="0062126F" w:rsidRPr="007F0C25">
        <w:t>kizár</w:t>
      </w:r>
      <w:r w:rsidR="0062126F">
        <w:t>ó</w:t>
      </w:r>
      <w:r w:rsidR="006879EB" w:rsidRPr="007F0C25">
        <w:t xml:space="preserve"> okot az </w:t>
      </w:r>
      <w:r w:rsidR="0062126F" w:rsidRPr="007F0C25">
        <w:t>árverést</w:t>
      </w:r>
      <w:r w:rsidR="006879EB" w:rsidRPr="007F0C25">
        <w:t xml:space="preserve"> </w:t>
      </w:r>
      <w:r w:rsidR="0062126F" w:rsidRPr="007F0C25">
        <w:t>megelőzően</w:t>
      </w:r>
      <w:r w:rsidR="006879EB" w:rsidRPr="007F0C25">
        <w:t xml:space="preserve"> kellé </w:t>
      </w:r>
      <w:r w:rsidR="0062126F" w:rsidRPr="007F0C25">
        <w:t>körültekintéssel</w:t>
      </w:r>
      <w:r w:rsidR="006879EB" w:rsidRPr="007F0C25">
        <w:t xml:space="preserve"> el</w:t>
      </w:r>
      <w:r w:rsidR="0062126F">
        <w:t>ő</w:t>
      </w:r>
      <w:r w:rsidR="006879EB" w:rsidRPr="007F0C25">
        <w:t>re l</w:t>
      </w:r>
      <w:r w:rsidR="008A2EA7">
        <w:t>á</w:t>
      </w:r>
      <w:r w:rsidR="006879EB" w:rsidRPr="007F0C25">
        <w:t xml:space="preserve">thatott, </w:t>
      </w:r>
      <w:r w:rsidR="0062126F">
        <w:t>ú</w:t>
      </w:r>
      <w:r w:rsidR="006879EB" w:rsidRPr="007F0C25">
        <w:t xml:space="preserve">gy az </w:t>
      </w:r>
      <w:r w:rsidR="00D35B8B" w:rsidRPr="007F0C25">
        <w:t>Önkormányzat</w:t>
      </w:r>
      <w:r w:rsidR="006879EB" w:rsidRPr="007F0C25">
        <w:t xml:space="preserve"> a kifizetett vétel</w:t>
      </w:r>
      <w:r w:rsidR="0062126F">
        <w:t>á</w:t>
      </w:r>
      <w:r w:rsidR="006879EB" w:rsidRPr="007F0C25">
        <w:t xml:space="preserve">rnak a </w:t>
      </w:r>
      <w:r w:rsidR="0062126F" w:rsidRPr="007F0C25">
        <w:t>bánatpénzzel</w:t>
      </w:r>
      <w:r w:rsidR="006879EB" w:rsidRPr="007F0C25">
        <w:t xml:space="preserve"> </w:t>
      </w:r>
      <w:r w:rsidR="0062126F" w:rsidRPr="007F0C25">
        <w:t>csökkentett</w:t>
      </w:r>
      <w:r w:rsidR="006879EB" w:rsidRPr="007F0C25">
        <w:t xml:space="preserve"> </w:t>
      </w:r>
      <w:r w:rsidR="0062126F" w:rsidRPr="007F0C25">
        <w:t>összegét</w:t>
      </w:r>
      <w:r w:rsidR="006879EB" w:rsidRPr="007F0C25">
        <w:t xml:space="preserve"> </w:t>
      </w:r>
      <w:r w:rsidR="0062126F" w:rsidRPr="007F0C25">
        <w:t>köteles</w:t>
      </w:r>
      <w:r w:rsidR="006879EB" w:rsidRPr="007F0C25">
        <w:t xml:space="preserve"> a k</w:t>
      </w:r>
      <w:r w:rsidR="0062126F">
        <w:t>ü</w:t>
      </w:r>
      <w:r w:rsidR="006879EB" w:rsidRPr="007F0C25">
        <w:t>lf</w:t>
      </w:r>
      <w:r w:rsidR="0062126F">
        <w:t>ö</w:t>
      </w:r>
      <w:r w:rsidR="006879EB" w:rsidRPr="007F0C25">
        <w:t xml:space="preserve">ldi </w:t>
      </w:r>
      <w:r w:rsidR="0062126F" w:rsidRPr="007F0C25">
        <w:t>vevőnek</w:t>
      </w:r>
      <w:r w:rsidR="006879EB" w:rsidRPr="007F0C25">
        <w:t xml:space="preserve"> visszafizetni az engedélykérelmet </w:t>
      </w:r>
      <w:r w:rsidR="0062126F" w:rsidRPr="007F0C25">
        <w:t>elutasít</w:t>
      </w:r>
      <w:r w:rsidR="0062126F">
        <w:t>ó</w:t>
      </w:r>
      <w:r w:rsidR="006879EB" w:rsidRPr="007F0C25">
        <w:t xml:space="preserve"> </w:t>
      </w:r>
      <w:r w:rsidR="0062126F" w:rsidRPr="007F0C25">
        <w:t>határozat</w:t>
      </w:r>
      <w:r w:rsidR="006879EB" w:rsidRPr="007F0C25">
        <w:t xml:space="preserve"> vele t</w:t>
      </w:r>
      <w:r w:rsidR="0062126F">
        <w:t>ö</w:t>
      </w:r>
      <w:r w:rsidR="006879EB" w:rsidRPr="007F0C25">
        <w:t>rtén</w:t>
      </w:r>
      <w:r w:rsidR="0062126F">
        <w:t>ő</w:t>
      </w:r>
      <w:r w:rsidR="006879EB" w:rsidRPr="007F0C25">
        <w:t xml:space="preserve"> k</w:t>
      </w:r>
      <w:r w:rsidR="00C3302C">
        <w:t>ö</w:t>
      </w:r>
      <w:r w:rsidR="006879EB" w:rsidRPr="007F0C25">
        <w:t>zlését</w:t>
      </w:r>
      <w:r w:rsidR="00C3302C">
        <w:t>ő</w:t>
      </w:r>
      <w:r w:rsidR="006879EB" w:rsidRPr="007F0C25">
        <w:t xml:space="preserve">l </w:t>
      </w:r>
      <w:r w:rsidR="0062126F" w:rsidRPr="007F0C25">
        <w:t>számított</w:t>
      </w:r>
      <w:r w:rsidR="006879EB" w:rsidRPr="007F0C25">
        <w:t xml:space="preserve"> 8</w:t>
      </w:r>
      <w:r w:rsidR="0062126F">
        <w:t xml:space="preserve"> </w:t>
      </w:r>
      <w:r w:rsidR="006879EB" w:rsidRPr="007F0C25">
        <w:t>munkanapon bel</w:t>
      </w:r>
      <w:r w:rsidR="0062126F">
        <w:t>ü</w:t>
      </w:r>
      <w:r w:rsidR="006879EB" w:rsidRPr="007F0C25">
        <w:t>l.</w:t>
      </w:r>
    </w:p>
    <w:p w14:paraId="71AF50D3" w14:textId="77777777" w:rsidR="00D14C49" w:rsidRDefault="00D14C49" w:rsidP="00DD1042">
      <w:pPr>
        <w:pStyle w:val="Szvegtrzs"/>
        <w:jc w:val="both"/>
      </w:pPr>
    </w:p>
    <w:p w14:paraId="6DBCAA22" w14:textId="77777777" w:rsidR="00D14C49" w:rsidRDefault="00D14C49" w:rsidP="00DD1042">
      <w:pPr>
        <w:pStyle w:val="Szvegtrzs"/>
        <w:jc w:val="both"/>
      </w:pPr>
    </w:p>
    <w:p w14:paraId="79D7C160" w14:textId="77777777" w:rsidR="00595578" w:rsidRPr="007F0C25" w:rsidRDefault="006879EB" w:rsidP="00DD1042">
      <w:pPr>
        <w:pStyle w:val="Szvegtrzs"/>
        <w:jc w:val="both"/>
      </w:pPr>
      <w:r w:rsidRPr="007F0C25">
        <w:lastRenderedPageBreak/>
        <w:t>7.§</w:t>
      </w:r>
    </w:p>
    <w:p w14:paraId="652276C9" w14:textId="77777777" w:rsidR="00595578" w:rsidRPr="007F0C25" w:rsidRDefault="00D14C49" w:rsidP="00DD1042">
      <w:pPr>
        <w:pStyle w:val="Szvegtrzs"/>
        <w:jc w:val="both"/>
      </w:pPr>
      <w:r>
        <w:t xml:space="preserve">(1) </w:t>
      </w:r>
      <w:r w:rsidR="006879EB" w:rsidRPr="007F0C25">
        <w:t xml:space="preserve">Az </w:t>
      </w:r>
      <w:r w:rsidR="00D35B8B" w:rsidRPr="007F0C25">
        <w:t>Önkormányzat</w:t>
      </w:r>
      <w:r w:rsidR="006879EB" w:rsidRPr="007F0C25">
        <w:t xml:space="preserve"> fenntartja </w:t>
      </w:r>
      <w:r w:rsidR="0062126F" w:rsidRPr="007F0C25">
        <w:t>magának</w:t>
      </w:r>
      <w:r w:rsidR="006879EB" w:rsidRPr="007F0C25">
        <w:t xml:space="preserve"> a jogot, hogy az ingatlan </w:t>
      </w:r>
      <w:r w:rsidR="0062126F" w:rsidRPr="007F0C25">
        <w:t>árverés</w:t>
      </w:r>
      <w:r w:rsidR="006879EB" w:rsidRPr="007F0C25">
        <w:t xml:space="preserve"> </w:t>
      </w:r>
      <w:r w:rsidR="0062126F">
        <w:t>ú</w:t>
      </w:r>
      <w:r w:rsidR="0062126F" w:rsidRPr="007F0C25">
        <w:t>tján</w:t>
      </w:r>
      <w:r w:rsidR="006879EB" w:rsidRPr="007F0C25">
        <w:t xml:space="preserve"> </w:t>
      </w:r>
      <w:r w:rsidR="0062126F" w:rsidRPr="007F0C25">
        <w:t>történ</w:t>
      </w:r>
      <w:r w:rsidR="0062126F">
        <w:t>ő</w:t>
      </w:r>
      <w:r w:rsidR="006879EB" w:rsidRPr="007F0C25">
        <w:t xml:space="preserve"> </w:t>
      </w:r>
      <w:r w:rsidR="0062126F" w:rsidRPr="007F0C25">
        <w:t>értékesítésre</w:t>
      </w:r>
      <w:r w:rsidR="006879EB" w:rsidRPr="007F0C25">
        <w:t xml:space="preserve"> </w:t>
      </w:r>
      <w:r w:rsidR="0062126F" w:rsidRPr="007F0C25">
        <w:t>vonatkozó</w:t>
      </w:r>
      <w:r w:rsidR="006879EB" w:rsidRPr="007F0C25">
        <w:t xml:space="preserve"> </w:t>
      </w:r>
      <w:r w:rsidR="0062126F" w:rsidRPr="007F0C25">
        <w:t>szándékát</w:t>
      </w:r>
      <w:r w:rsidR="006879EB" w:rsidRPr="007F0C25">
        <w:t xml:space="preserve"> a </w:t>
      </w:r>
      <w:r w:rsidR="0062126F" w:rsidRPr="007F0C25">
        <w:t>licitálás</w:t>
      </w:r>
      <w:r w:rsidR="006879EB" w:rsidRPr="007F0C25">
        <w:t xml:space="preserve"> megkezdése </w:t>
      </w:r>
      <w:r w:rsidR="0062126F" w:rsidRPr="007F0C25">
        <w:t>előtt</w:t>
      </w:r>
      <w:r w:rsidR="006879EB" w:rsidRPr="007F0C25">
        <w:t xml:space="preserve"> visszavonja, vagy az </w:t>
      </w:r>
      <w:r w:rsidR="0062126F" w:rsidRPr="007F0C25">
        <w:t>árverés</w:t>
      </w:r>
      <w:r w:rsidR="006879EB" w:rsidRPr="007F0C25">
        <w:t xml:space="preserve"> </w:t>
      </w:r>
      <w:r w:rsidR="0062126F" w:rsidRPr="007F0C25">
        <w:t>időpontját</w:t>
      </w:r>
      <w:r w:rsidR="006879EB" w:rsidRPr="007F0C25">
        <w:t xml:space="preserve"> elhalassza. </w:t>
      </w:r>
    </w:p>
    <w:p w14:paraId="7633E10C" w14:textId="77777777" w:rsidR="00595578" w:rsidRPr="007F0C25" w:rsidRDefault="00D14C49" w:rsidP="00DD1042">
      <w:pPr>
        <w:pStyle w:val="Szvegtrzs"/>
        <w:jc w:val="both"/>
      </w:pPr>
      <w:r>
        <w:t xml:space="preserve">(2) </w:t>
      </w:r>
      <w:r w:rsidR="0062126F" w:rsidRPr="007F0C25">
        <w:t>Visszavonás</w:t>
      </w:r>
      <w:r w:rsidR="006879EB" w:rsidRPr="007F0C25">
        <w:t xml:space="preserve"> esetén az </w:t>
      </w:r>
      <w:r w:rsidR="00D35B8B" w:rsidRPr="007F0C25">
        <w:t>Önkormányzat</w:t>
      </w:r>
      <w:r w:rsidR="006879EB" w:rsidRPr="007F0C25">
        <w:t xml:space="preserve"> a </w:t>
      </w:r>
      <w:r w:rsidR="0062126F" w:rsidRPr="007F0C25">
        <w:t>licitálásra</w:t>
      </w:r>
      <w:r w:rsidR="006879EB" w:rsidRPr="007F0C25">
        <w:t xml:space="preserve"> a 2. § (3) bekezdés szerint bejelentkezett és az ott irt feltételeket </w:t>
      </w:r>
      <w:r w:rsidR="0062126F" w:rsidRPr="007F0C25">
        <w:t>teljesít</w:t>
      </w:r>
      <w:r w:rsidR="0062126F">
        <w:t>ő</w:t>
      </w:r>
      <w:r w:rsidR="006879EB" w:rsidRPr="007F0C25">
        <w:t xml:space="preserve"> részt venni </w:t>
      </w:r>
      <w:r w:rsidR="0062126F" w:rsidRPr="007F0C25">
        <w:t>szándékozókat</w:t>
      </w:r>
      <w:r w:rsidR="006879EB" w:rsidRPr="007F0C25">
        <w:t xml:space="preserve"> lehet</w:t>
      </w:r>
      <w:r w:rsidR="0062126F">
        <w:t>ő</w:t>
      </w:r>
      <w:r w:rsidR="006879EB" w:rsidRPr="007F0C25">
        <w:t xml:space="preserve">ség szerint </w:t>
      </w:r>
      <w:r w:rsidR="0062126F" w:rsidRPr="007F0C25">
        <w:t>írásban</w:t>
      </w:r>
      <w:r w:rsidR="006879EB" w:rsidRPr="007F0C25">
        <w:t>, illetve amennyiben az id</w:t>
      </w:r>
      <w:r w:rsidR="0062126F">
        <w:t>ő</w:t>
      </w:r>
      <w:r w:rsidR="006879EB" w:rsidRPr="007F0C25">
        <w:t xml:space="preserve"> </w:t>
      </w:r>
      <w:r w:rsidR="0062126F" w:rsidRPr="007F0C25">
        <w:t>rövidsége</w:t>
      </w:r>
      <w:r w:rsidR="006879EB" w:rsidRPr="007F0C25">
        <w:t xml:space="preserve"> ezt nem teszi lehet</w:t>
      </w:r>
      <w:r>
        <w:t>ő</w:t>
      </w:r>
      <w:r w:rsidR="006879EB" w:rsidRPr="007F0C25">
        <w:t xml:space="preserve">vé, e-mail, telefon </w:t>
      </w:r>
      <w:r w:rsidR="0062126F" w:rsidRPr="007F0C25">
        <w:t>útján</w:t>
      </w:r>
      <w:r w:rsidR="006879EB" w:rsidRPr="007F0C25">
        <w:t>, végs</w:t>
      </w:r>
      <w:r w:rsidR="0062126F">
        <w:t>ő</w:t>
      </w:r>
      <w:r w:rsidR="006879EB" w:rsidRPr="007F0C25">
        <w:t xml:space="preserve"> esetben a tervezett </w:t>
      </w:r>
      <w:r w:rsidR="0062126F" w:rsidRPr="007F0C25">
        <w:t>árverés</w:t>
      </w:r>
      <w:r w:rsidR="006879EB" w:rsidRPr="007F0C25">
        <w:t xml:space="preserve"> helyén és </w:t>
      </w:r>
      <w:r w:rsidR="0062126F" w:rsidRPr="007F0C25">
        <w:t>időpontjában</w:t>
      </w:r>
      <w:r w:rsidR="006879EB" w:rsidRPr="007F0C25">
        <w:t xml:space="preserve"> </w:t>
      </w:r>
      <w:r w:rsidR="0062126F" w:rsidRPr="007F0C25">
        <w:t>értesíti</w:t>
      </w:r>
      <w:r w:rsidR="006879EB" w:rsidRPr="007F0C25">
        <w:t>.</w:t>
      </w:r>
      <w:r>
        <w:t xml:space="preserve"> </w:t>
      </w:r>
      <w:r w:rsidR="006879EB" w:rsidRPr="007F0C25">
        <w:t>Ezzel egyidej</w:t>
      </w:r>
      <w:r w:rsidR="0062126F">
        <w:t>ű</w:t>
      </w:r>
      <w:r w:rsidR="006879EB" w:rsidRPr="007F0C25">
        <w:t xml:space="preserve">leg, de </w:t>
      </w:r>
      <w:r w:rsidR="0062126F" w:rsidRPr="007F0C25">
        <w:t>legkésőbb</w:t>
      </w:r>
      <w:r w:rsidR="006879EB" w:rsidRPr="007F0C25">
        <w:t xml:space="preserve"> a tervezett </w:t>
      </w:r>
      <w:r w:rsidR="0062126F" w:rsidRPr="007F0C25">
        <w:t>árverés</w:t>
      </w:r>
      <w:r w:rsidR="006879EB" w:rsidRPr="007F0C25">
        <w:t xml:space="preserve"> </w:t>
      </w:r>
      <w:r w:rsidR="0062126F" w:rsidRPr="007F0C25">
        <w:t>időpontját</w:t>
      </w:r>
      <w:r w:rsidR="006879EB" w:rsidRPr="007F0C25">
        <w:t xml:space="preserve"> k</w:t>
      </w:r>
      <w:r w:rsidR="0062126F">
        <w:t>ö</w:t>
      </w:r>
      <w:r w:rsidR="006879EB" w:rsidRPr="007F0C25">
        <w:t>vet</w:t>
      </w:r>
      <w:r w:rsidR="0062126F">
        <w:t xml:space="preserve">ő </w:t>
      </w:r>
      <w:r w:rsidR="006879EB" w:rsidRPr="007F0C25">
        <w:t>8 munkanapon bel</w:t>
      </w:r>
      <w:r w:rsidR="0062126F">
        <w:t>ü</w:t>
      </w:r>
      <w:r w:rsidR="006879EB" w:rsidRPr="007F0C25">
        <w:t xml:space="preserve">l az </w:t>
      </w:r>
      <w:r w:rsidR="00D35B8B" w:rsidRPr="007F0C25">
        <w:t>Önkormányzat</w:t>
      </w:r>
      <w:r w:rsidR="006879EB" w:rsidRPr="007F0C25">
        <w:t xml:space="preserve"> a részt venni </w:t>
      </w:r>
      <w:r w:rsidR="0062126F" w:rsidRPr="007F0C25">
        <w:t>szándékozók</w:t>
      </w:r>
      <w:r w:rsidR="006879EB" w:rsidRPr="007F0C25">
        <w:t xml:space="preserve"> </w:t>
      </w:r>
      <w:r w:rsidR="0062126F">
        <w:t>á</w:t>
      </w:r>
      <w:r w:rsidR="0062126F" w:rsidRPr="007F0C25">
        <w:t>ltal</w:t>
      </w:r>
      <w:r w:rsidR="006879EB" w:rsidRPr="007F0C25">
        <w:t xml:space="preserve"> befizetett </w:t>
      </w:r>
      <w:r w:rsidR="0062126F" w:rsidRPr="007F0C25">
        <w:t>bánatpénzt</w:t>
      </w:r>
      <w:r w:rsidR="006879EB" w:rsidRPr="007F0C25">
        <w:t xml:space="preserve"> visszafizeti.</w:t>
      </w:r>
    </w:p>
    <w:p w14:paraId="3F4D7601" w14:textId="77777777" w:rsidR="00595578" w:rsidRPr="007F0C25" w:rsidRDefault="00D14C49" w:rsidP="00DD1042">
      <w:pPr>
        <w:pStyle w:val="Szvegtrzs"/>
        <w:jc w:val="both"/>
      </w:pPr>
      <w:r>
        <w:t xml:space="preserve">(3) </w:t>
      </w:r>
      <w:r w:rsidR="006879EB" w:rsidRPr="007F0C25">
        <w:t xml:space="preserve">Az </w:t>
      </w:r>
      <w:r w:rsidR="00400DA8" w:rsidRPr="007F0C25">
        <w:t>árverés</w:t>
      </w:r>
      <w:r w:rsidR="006879EB" w:rsidRPr="007F0C25">
        <w:t xml:space="preserve"> </w:t>
      </w:r>
      <w:r w:rsidR="00400DA8" w:rsidRPr="007F0C25">
        <w:t>elhalasztása</w:t>
      </w:r>
      <w:r w:rsidR="006879EB" w:rsidRPr="007F0C25">
        <w:t xml:space="preserve"> esetén a részt venni </w:t>
      </w:r>
      <w:r w:rsidR="00400DA8" w:rsidRPr="007F0C25">
        <w:t>szándékozókat</w:t>
      </w:r>
      <w:r w:rsidR="006879EB" w:rsidRPr="007F0C25">
        <w:t xml:space="preserve"> a fentiekhez </w:t>
      </w:r>
      <w:r w:rsidR="00400DA8" w:rsidRPr="007F0C25">
        <w:t>hasonló</w:t>
      </w:r>
      <w:r w:rsidR="006879EB" w:rsidRPr="007F0C25">
        <w:t xml:space="preserve"> m</w:t>
      </w:r>
      <w:r w:rsidR="00400DA8">
        <w:t>ó</w:t>
      </w:r>
      <w:r w:rsidR="006879EB" w:rsidRPr="007F0C25">
        <w:t xml:space="preserve">don </w:t>
      </w:r>
      <w:r w:rsidR="00400DA8" w:rsidRPr="007F0C25">
        <w:t>értesíti</w:t>
      </w:r>
      <w:r w:rsidR="006879EB" w:rsidRPr="007F0C25">
        <w:t xml:space="preserve"> az </w:t>
      </w:r>
      <w:r w:rsidR="00D35B8B" w:rsidRPr="007F0C25">
        <w:t>Önkormányzat</w:t>
      </w:r>
      <w:r w:rsidR="006879EB" w:rsidRPr="007F0C25">
        <w:t xml:space="preserve">, mely </w:t>
      </w:r>
      <w:r w:rsidR="00400DA8" w:rsidRPr="007F0C25">
        <w:t>értesítésben</w:t>
      </w:r>
      <w:r w:rsidR="006879EB" w:rsidRPr="007F0C25">
        <w:t xml:space="preserve"> megjel</w:t>
      </w:r>
      <w:r w:rsidR="00400DA8">
        <w:t>ö</w:t>
      </w:r>
      <w:r w:rsidR="006879EB" w:rsidRPr="007F0C25">
        <w:t xml:space="preserve">li az </w:t>
      </w:r>
      <w:r w:rsidR="00400DA8" w:rsidRPr="007F0C25">
        <w:t>árverés</w:t>
      </w:r>
      <w:r w:rsidR="006879EB" w:rsidRPr="007F0C25">
        <w:t xml:space="preserve"> </w:t>
      </w:r>
      <w:r w:rsidR="00400DA8" w:rsidRPr="007F0C25">
        <w:t>új</w:t>
      </w:r>
      <w:r w:rsidR="006879EB" w:rsidRPr="007F0C25">
        <w:t xml:space="preserve"> </w:t>
      </w:r>
      <w:r w:rsidR="00400DA8" w:rsidRPr="007F0C25">
        <w:t>időpontját</w:t>
      </w:r>
      <w:r w:rsidR="006879EB" w:rsidRPr="007F0C25">
        <w:t>.</w:t>
      </w:r>
    </w:p>
    <w:p w14:paraId="19B4ECE4" w14:textId="77777777" w:rsidR="00595578" w:rsidRPr="007F0C25" w:rsidRDefault="00D14C49" w:rsidP="00DD1042">
      <w:pPr>
        <w:pStyle w:val="Szvegtrzs"/>
        <w:jc w:val="both"/>
      </w:pPr>
      <w:r>
        <w:t xml:space="preserve">(4) </w:t>
      </w:r>
      <w:r w:rsidR="006879EB" w:rsidRPr="007F0C25">
        <w:t xml:space="preserve">Az </w:t>
      </w:r>
      <w:r w:rsidR="00AA44DD" w:rsidRPr="007F0C25">
        <w:t>értesítés</w:t>
      </w:r>
      <w:r w:rsidR="006879EB" w:rsidRPr="007F0C25">
        <w:t xml:space="preserve"> kézhezvételét k</w:t>
      </w:r>
      <w:r w:rsidR="000B6926">
        <w:t>övető</w:t>
      </w:r>
      <w:r w:rsidR="006879EB" w:rsidRPr="007F0C25">
        <w:t xml:space="preserve"> 3 munkanapon bel</w:t>
      </w:r>
      <w:r w:rsidR="000B6926">
        <w:t>ü</w:t>
      </w:r>
      <w:r w:rsidR="006879EB" w:rsidRPr="007F0C25">
        <w:t xml:space="preserve">l a részt venni </w:t>
      </w:r>
      <w:r w:rsidR="000B6926" w:rsidRPr="007F0C25">
        <w:t>szándékoz</w:t>
      </w:r>
      <w:r w:rsidR="000B6926">
        <w:t>ó</w:t>
      </w:r>
      <w:r w:rsidR="000B6926" w:rsidRPr="007F0C25">
        <w:t>k</w:t>
      </w:r>
      <w:r w:rsidR="006879EB" w:rsidRPr="007F0C25">
        <w:t xml:space="preserve"> a befizetett </w:t>
      </w:r>
      <w:r w:rsidR="000B6926" w:rsidRPr="007F0C25">
        <w:t>bánatpénzt</w:t>
      </w:r>
      <w:r w:rsidR="006879EB" w:rsidRPr="007F0C25">
        <w:t xml:space="preserve"> visszaigényelhetik, melyet az </w:t>
      </w:r>
      <w:r w:rsidR="00D35B8B" w:rsidRPr="007F0C25">
        <w:t>Önkormányzat</w:t>
      </w:r>
      <w:r w:rsidR="006879EB" w:rsidRPr="007F0C25">
        <w:t xml:space="preserve"> az erre vonatkoz</w:t>
      </w:r>
      <w:r>
        <w:t>ó</w:t>
      </w:r>
      <w:r w:rsidR="006879EB" w:rsidRPr="007F0C25">
        <w:t xml:space="preserve"> igénybejelentést</w:t>
      </w:r>
      <w:r>
        <w:t>ő</w:t>
      </w:r>
      <w:r w:rsidR="006879EB" w:rsidRPr="007F0C25">
        <w:t xml:space="preserve">l </w:t>
      </w:r>
      <w:r w:rsidR="000B6926" w:rsidRPr="007F0C25">
        <w:t>számított</w:t>
      </w:r>
      <w:r w:rsidR="006879EB" w:rsidRPr="007F0C25">
        <w:t xml:space="preserve"> legkés</w:t>
      </w:r>
      <w:r w:rsidR="000B6926">
        <w:t>ő</w:t>
      </w:r>
      <w:r w:rsidR="006879EB" w:rsidRPr="007F0C25">
        <w:t>bb 8 munkanapon bel</w:t>
      </w:r>
      <w:r w:rsidR="000B6926">
        <w:t>ü</w:t>
      </w:r>
      <w:r w:rsidR="006879EB" w:rsidRPr="007F0C25">
        <w:t>l fizet vissza.</w:t>
      </w:r>
    </w:p>
    <w:p w14:paraId="4CF0A937" w14:textId="77777777" w:rsidR="00595578" w:rsidRPr="007F0C25" w:rsidRDefault="00D14C49" w:rsidP="00DD1042">
      <w:pPr>
        <w:pStyle w:val="Szvegtrzs"/>
        <w:jc w:val="both"/>
      </w:pPr>
      <w:r>
        <w:t xml:space="preserve">(5) </w:t>
      </w:r>
      <w:r w:rsidR="006879EB" w:rsidRPr="007F0C25">
        <w:t xml:space="preserve">Az </w:t>
      </w:r>
      <w:r w:rsidR="000B6926" w:rsidRPr="007F0C25">
        <w:t>árverésen</w:t>
      </w:r>
      <w:r w:rsidR="006879EB" w:rsidRPr="007F0C25">
        <w:t xml:space="preserve"> részt venni </w:t>
      </w:r>
      <w:r w:rsidR="000B6926" w:rsidRPr="007F0C25">
        <w:t>szándékoz</w:t>
      </w:r>
      <w:r w:rsidR="000B6926">
        <w:t>ó</w:t>
      </w:r>
      <w:r w:rsidR="000B6926" w:rsidRPr="007F0C25">
        <w:t>k</w:t>
      </w:r>
      <w:r w:rsidR="006879EB" w:rsidRPr="007F0C25">
        <w:t xml:space="preserve"> </w:t>
      </w:r>
      <w:r w:rsidR="000B6926" w:rsidRPr="007F0C25">
        <w:t>tudomás</w:t>
      </w:r>
      <w:r w:rsidR="000B6926">
        <w:t>ul</w:t>
      </w:r>
      <w:r w:rsidR="006879EB" w:rsidRPr="007F0C25">
        <w:t xml:space="preserve"> veszik és kijelentik, hogy a </w:t>
      </w:r>
      <w:r w:rsidR="000B6926" w:rsidRPr="007F0C25">
        <w:t>bánatpénz</w:t>
      </w:r>
      <w:r w:rsidR="006879EB" w:rsidRPr="007F0C25">
        <w:t xml:space="preserve"> visszafizetésére vonatkoz</w:t>
      </w:r>
      <w:r w:rsidR="000B6926">
        <w:t>ó</w:t>
      </w:r>
      <w:r w:rsidR="006879EB" w:rsidRPr="007F0C25">
        <w:t xml:space="preserve"> igényen t</w:t>
      </w:r>
      <w:r w:rsidR="000B6926">
        <w:t>ú</w:t>
      </w:r>
      <w:r w:rsidR="006879EB" w:rsidRPr="007F0C25">
        <w:t>l semminem</w:t>
      </w:r>
      <w:r w:rsidR="000B6926">
        <w:t>ű</w:t>
      </w:r>
      <w:r w:rsidR="006879EB" w:rsidRPr="007F0C25">
        <w:t xml:space="preserve"> igényt az </w:t>
      </w:r>
      <w:r w:rsidR="00D35B8B" w:rsidRPr="007F0C25">
        <w:t>Önkormányzat</w:t>
      </w:r>
      <w:r w:rsidR="006879EB" w:rsidRPr="007F0C25">
        <w:t>tal szemben</w:t>
      </w:r>
      <w:r>
        <w:t xml:space="preserve"> </w:t>
      </w:r>
      <w:r w:rsidR="006879EB" w:rsidRPr="007F0C25">
        <w:t xml:space="preserve">nem </w:t>
      </w:r>
      <w:r w:rsidR="000B6926" w:rsidRPr="007F0C25">
        <w:t>érvényesíthetnek</w:t>
      </w:r>
      <w:r w:rsidR="006879EB" w:rsidRPr="007F0C25">
        <w:t>, illetve nem érvényes</w:t>
      </w:r>
      <w:r w:rsidR="000B6926">
        <w:t>í</w:t>
      </w:r>
      <w:r w:rsidR="006879EB" w:rsidRPr="007F0C25">
        <w:t>tenek.</w:t>
      </w:r>
    </w:p>
    <w:p w14:paraId="47987A46" w14:textId="77777777" w:rsidR="00595578" w:rsidRDefault="00D14C49" w:rsidP="00DD1042">
      <w:pPr>
        <w:pStyle w:val="Szvegtrzs"/>
        <w:jc w:val="both"/>
      </w:pPr>
      <w:r>
        <w:t xml:space="preserve">(6) </w:t>
      </w:r>
      <w:r w:rsidR="006879EB" w:rsidRPr="007F0C25">
        <w:t xml:space="preserve">Jelen </w:t>
      </w:r>
      <w:r w:rsidR="000B6926" w:rsidRPr="007F0C25">
        <w:t>szabályzatban</w:t>
      </w:r>
      <w:r w:rsidR="006879EB" w:rsidRPr="007F0C25">
        <w:t xml:space="preserve"> nem rendezett kérdésekben a </w:t>
      </w:r>
      <w:r w:rsidR="000B6926" w:rsidRPr="007F0C25">
        <w:t>Polgári</w:t>
      </w:r>
      <w:r w:rsidR="006879EB" w:rsidRPr="007F0C25">
        <w:t xml:space="preserve"> </w:t>
      </w:r>
      <w:r w:rsidR="000B6926">
        <w:t>Tö</w:t>
      </w:r>
      <w:r w:rsidR="006879EB" w:rsidRPr="007F0C25">
        <w:t>rvényk</w:t>
      </w:r>
      <w:r w:rsidR="000B6926">
        <w:t>ö</w:t>
      </w:r>
      <w:r w:rsidR="006879EB" w:rsidRPr="007F0C25">
        <w:t>nyvr</w:t>
      </w:r>
      <w:r w:rsidR="000B6926">
        <w:t>ő</w:t>
      </w:r>
      <w:r w:rsidR="006879EB" w:rsidRPr="007F0C25">
        <w:t xml:space="preserve">l </w:t>
      </w:r>
      <w:r w:rsidR="000B6926">
        <w:t xml:space="preserve">szóló </w:t>
      </w:r>
      <w:r w:rsidR="006879EB" w:rsidRPr="007F0C25">
        <w:t>2013. évi</w:t>
      </w:r>
      <w:r>
        <w:t xml:space="preserve"> V. törvény rendelkezései az irányadók. </w:t>
      </w:r>
    </w:p>
    <w:p w14:paraId="3F979A5C" w14:textId="77777777" w:rsidR="0096081A" w:rsidRDefault="0096081A" w:rsidP="00DD1042">
      <w:pPr>
        <w:pStyle w:val="Szvegtrzs"/>
        <w:jc w:val="both"/>
      </w:pPr>
    </w:p>
    <w:p w14:paraId="3609877A" w14:textId="77777777" w:rsidR="0096081A" w:rsidRDefault="0096081A" w:rsidP="00DD1042">
      <w:pPr>
        <w:pStyle w:val="Szvegtrzs"/>
        <w:jc w:val="both"/>
      </w:pPr>
    </w:p>
    <w:p w14:paraId="269F14CF" w14:textId="77777777" w:rsidR="0096081A" w:rsidRDefault="0096081A" w:rsidP="00DD1042">
      <w:pPr>
        <w:pStyle w:val="Szvegtrzs"/>
        <w:jc w:val="both"/>
      </w:pPr>
    </w:p>
    <w:p w14:paraId="3FEE1999" w14:textId="77777777" w:rsidR="0096081A" w:rsidRDefault="0096081A" w:rsidP="00DD1042">
      <w:pPr>
        <w:pStyle w:val="Szvegtrzs"/>
        <w:jc w:val="both"/>
      </w:pPr>
    </w:p>
    <w:p w14:paraId="2C58D89A" w14:textId="77777777" w:rsidR="0096081A" w:rsidRDefault="0096081A" w:rsidP="00DD1042">
      <w:pPr>
        <w:pStyle w:val="Szvegtrzs"/>
        <w:jc w:val="both"/>
      </w:pPr>
    </w:p>
    <w:p w14:paraId="677A5380" w14:textId="77777777" w:rsidR="0096081A" w:rsidRDefault="0096081A" w:rsidP="00DD1042">
      <w:pPr>
        <w:pStyle w:val="Szvegtrzs"/>
        <w:jc w:val="both"/>
      </w:pPr>
    </w:p>
    <w:p w14:paraId="5AE2413F" w14:textId="77777777" w:rsidR="0096081A" w:rsidRDefault="0096081A" w:rsidP="00DD1042">
      <w:pPr>
        <w:pStyle w:val="Szvegtrzs"/>
        <w:jc w:val="both"/>
      </w:pPr>
    </w:p>
    <w:p w14:paraId="34EDEF5F" w14:textId="77777777" w:rsidR="0096081A" w:rsidRDefault="0096081A" w:rsidP="00DD1042">
      <w:pPr>
        <w:pStyle w:val="Szvegtrzs"/>
        <w:jc w:val="both"/>
      </w:pPr>
    </w:p>
    <w:p w14:paraId="2704CF0E" w14:textId="77777777" w:rsidR="0096081A" w:rsidRDefault="0096081A" w:rsidP="00DD1042">
      <w:pPr>
        <w:pStyle w:val="Szvegtrzs"/>
        <w:jc w:val="both"/>
      </w:pPr>
    </w:p>
    <w:p w14:paraId="7E8800C2" w14:textId="77777777" w:rsidR="0096081A" w:rsidRDefault="0096081A" w:rsidP="00DD1042">
      <w:pPr>
        <w:pStyle w:val="Szvegtrzs"/>
        <w:jc w:val="both"/>
      </w:pPr>
    </w:p>
    <w:p w14:paraId="429206EA" w14:textId="77777777" w:rsidR="0096081A" w:rsidRDefault="0096081A" w:rsidP="00DD1042">
      <w:pPr>
        <w:pStyle w:val="Szvegtrzs"/>
        <w:jc w:val="both"/>
      </w:pPr>
    </w:p>
    <w:p w14:paraId="77202355" w14:textId="77777777" w:rsidR="0096081A" w:rsidRDefault="0096081A" w:rsidP="00DD1042">
      <w:pPr>
        <w:pStyle w:val="Szvegtrzs"/>
        <w:jc w:val="both"/>
      </w:pPr>
    </w:p>
    <w:p w14:paraId="26F87C66" w14:textId="77777777" w:rsidR="0096081A" w:rsidRDefault="0096081A" w:rsidP="00DD1042">
      <w:pPr>
        <w:pStyle w:val="Szvegtrzs"/>
        <w:jc w:val="both"/>
      </w:pPr>
    </w:p>
    <w:p w14:paraId="25C92D19" w14:textId="77777777" w:rsidR="0096081A" w:rsidRDefault="0096081A" w:rsidP="009608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a) melléklet</w:t>
      </w:r>
    </w:p>
    <w:p w14:paraId="31D3DBF8" w14:textId="77777777" w:rsidR="0096081A" w:rsidRPr="007C1091" w:rsidRDefault="0096081A" w:rsidP="0096081A">
      <w:pPr>
        <w:jc w:val="center"/>
        <w:rPr>
          <w:b/>
          <w:bCs/>
          <w:sz w:val="28"/>
          <w:szCs w:val="28"/>
        </w:rPr>
      </w:pPr>
      <w:r w:rsidRPr="007C1091">
        <w:rPr>
          <w:b/>
          <w:bCs/>
          <w:sz w:val="28"/>
          <w:szCs w:val="28"/>
        </w:rPr>
        <w:t>Adatlap</w:t>
      </w:r>
    </w:p>
    <w:p w14:paraId="27AA824D" w14:textId="77777777" w:rsidR="0096081A" w:rsidRPr="007C1091" w:rsidRDefault="0096081A" w:rsidP="0096081A">
      <w:pPr>
        <w:jc w:val="center"/>
        <w:rPr>
          <w:b/>
          <w:bCs/>
          <w:sz w:val="28"/>
          <w:szCs w:val="28"/>
        </w:rPr>
      </w:pPr>
    </w:p>
    <w:p w14:paraId="53558935" w14:textId="77777777" w:rsidR="0096081A" w:rsidRDefault="0096081A" w:rsidP="0096081A"/>
    <w:p w14:paraId="137D89CD" w14:textId="77777777" w:rsidR="0096081A" w:rsidRDefault="0096081A" w:rsidP="0096081A">
      <w:pPr>
        <w:jc w:val="both"/>
      </w:pPr>
      <w:r>
        <w:t>Pilisszentiván község</w:t>
      </w:r>
      <w:r w:rsidRPr="000D3816">
        <w:t xml:space="preserve"> </w:t>
      </w:r>
      <w:r w:rsidRPr="000D3816">
        <w:rPr>
          <w:b/>
          <w:bCs/>
        </w:rPr>
        <w:t>belterület,</w:t>
      </w:r>
      <w:r w:rsidR="006D5311">
        <w:rPr>
          <w:b/>
          <w:bCs/>
        </w:rPr>
        <w:t xml:space="preserve"> ……..</w:t>
      </w:r>
      <w:r w:rsidRPr="000D3816">
        <w:rPr>
          <w:b/>
          <w:bCs/>
        </w:rPr>
        <w:t xml:space="preserve"> helyrajzi számú alatti ingatlan</w:t>
      </w:r>
      <w:r>
        <w:t xml:space="preserve"> értékesítésére meghirdetett árverésen történő részvételhez.</w:t>
      </w:r>
    </w:p>
    <w:p w14:paraId="521C4541" w14:textId="77777777" w:rsidR="0096081A" w:rsidRDefault="0096081A" w:rsidP="0096081A"/>
    <w:p w14:paraId="2199A8E7" w14:textId="77777777" w:rsidR="0096081A" w:rsidRPr="007C1091" w:rsidRDefault="0096081A" w:rsidP="0096081A">
      <w:pPr>
        <w:pStyle w:val="Listaszerbekezds"/>
        <w:numPr>
          <w:ilvl w:val="0"/>
          <w:numId w:val="26"/>
        </w:numPr>
        <w:spacing w:after="160" w:line="259" w:lineRule="auto"/>
        <w:rPr>
          <w:b/>
          <w:bCs/>
        </w:rPr>
      </w:pPr>
      <w:r w:rsidRPr="007C1091">
        <w:rPr>
          <w:b/>
          <w:bCs/>
        </w:rPr>
        <w:t>Ajánlattevő adatai:</w:t>
      </w:r>
    </w:p>
    <w:p w14:paraId="1EF17B0A" w14:textId="77777777" w:rsidR="0096081A" w:rsidRDefault="0096081A" w:rsidP="0096081A">
      <w:pPr>
        <w:pStyle w:val="Listaszerbekezds"/>
        <w:numPr>
          <w:ilvl w:val="1"/>
          <w:numId w:val="26"/>
        </w:numPr>
        <w:spacing w:after="160" w:line="259" w:lineRule="auto"/>
      </w:pPr>
      <w:r>
        <w:t xml:space="preserve"> A társaság (egyéni ajánlattevő) pontos megnevezése:</w:t>
      </w:r>
    </w:p>
    <w:p w14:paraId="3109EF4C" w14:textId="77777777" w:rsidR="0096081A" w:rsidRDefault="0096081A" w:rsidP="0096081A">
      <w:r>
        <w:t>…………………………………………………………………………………………………………………………………………</w:t>
      </w:r>
    </w:p>
    <w:p w14:paraId="652E0715" w14:textId="77777777" w:rsidR="0096081A" w:rsidRDefault="0096081A" w:rsidP="0096081A">
      <w:r>
        <w:t>Székhelye/lakcíme:</w:t>
      </w:r>
    </w:p>
    <w:p w14:paraId="31D28D9E" w14:textId="77777777" w:rsidR="0096081A" w:rsidRDefault="0096081A" w:rsidP="0096081A">
      <w:r>
        <w:t>Levelezési címe:</w:t>
      </w:r>
    </w:p>
    <w:p w14:paraId="758FA9D5" w14:textId="77777777" w:rsidR="0096081A" w:rsidRDefault="0096081A" w:rsidP="0096081A">
      <w:r>
        <w:t>Telefonszáma, e-mail címe:</w:t>
      </w:r>
    </w:p>
    <w:p w14:paraId="23733C81" w14:textId="77777777" w:rsidR="0096081A" w:rsidRDefault="0096081A" w:rsidP="0096081A">
      <w:r>
        <w:t>Társaság vezetőjének neve:</w:t>
      </w:r>
    </w:p>
    <w:p w14:paraId="16E4D88A" w14:textId="77777777" w:rsidR="0096081A" w:rsidRDefault="0096081A" w:rsidP="0096081A">
      <w:r>
        <w:t>…………………………………………………………………………………………………………………………………………</w:t>
      </w:r>
    </w:p>
    <w:p w14:paraId="6453D808" w14:textId="77777777" w:rsidR="0096081A" w:rsidRDefault="0096081A" w:rsidP="0096081A">
      <w:r>
        <w:t>Társaság cégjegyzékszáma:</w:t>
      </w:r>
    </w:p>
    <w:p w14:paraId="7F93AA0E" w14:textId="77777777" w:rsidR="0096081A" w:rsidRDefault="0096081A" w:rsidP="0096081A">
      <w:r>
        <w:t>Társaság/egyéni ajánlattevő bankszámlaszáma:</w:t>
      </w:r>
    </w:p>
    <w:p w14:paraId="5EEFE4A7" w14:textId="77777777" w:rsidR="0096081A" w:rsidRDefault="0096081A" w:rsidP="0096081A">
      <w:r>
        <w:t>Társaság KSH száma:</w:t>
      </w:r>
    </w:p>
    <w:p w14:paraId="3423C764" w14:textId="77777777" w:rsidR="0096081A" w:rsidRDefault="0096081A" w:rsidP="0096081A">
      <w:r>
        <w:t>Egyéni ajánlattevő személyi azonosító jele:</w:t>
      </w:r>
    </w:p>
    <w:p w14:paraId="5BA5104F" w14:textId="77777777" w:rsidR="0096081A" w:rsidRDefault="0096081A" w:rsidP="0096081A"/>
    <w:p w14:paraId="666F7D64" w14:textId="77777777" w:rsidR="0096081A" w:rsidRDefault="0096081A" w:rsidP="0096081A"/>
    <w:p w14:paraId="5E2A453C" w14:textId="77777777" w:rsidR="0096081A" w:rsidRDefault="0096081A" w:rsidP="0096081A"/>
    <w:p w14:paraId="16AEFBD2" w14:textId="77777777" w:rsidR="0096081A" w:rsidRPr="007C1091" w:rsidRDefault="0096081A" w:rsidP="0096081A">
      <w:pPr>
        <w:pStyle w:val="Listaszerbekezds"/>
        <w:numPr>
          <w:ilvl w:val="0"/>
          <w:numId w:val="26"/>
        </w:numPr>
        <w:spacing w:after="160" w:line="259" w:lineRule="auto"/>
        <w:rPr>
          <w:b/>
          <w:bCs/>
        </w:rPr>
      </w:pPr>
      <w:r w:rsidRPr="007C1091">
        <w:rPr>
          <w:b/>
          <w:bCs/>
        </w:rPr>
        <w:t>Csoportos ajánlat esetén a képviselő:</w:t>
      </w:r>
    </w:p>
    <w:p w14:paraId="51FF65C7" w14:textId="77777777" w:rsidR="0096081A" w:rsidRDefault="0096081A" w:rsidP="0096081A">
      <w:r>
        <w:t>Megnevezése:</w:t>
      </w:r>
    </w:p>
    <w:p w14:paraId="4DF06FDD" w14:textId="77777777" w:rsidR="0096081A" w:rsidRDefault="0096081A" w:rsidP="0096081A">
      <w:r>
        <w:t>Címe:</w:t>
      </w:r>
    </w:p>
    <w:p w14:paraId="1C0052B2" w14:textId="77777777" w:rsidR="0096081A" w:rsidRDefault="0096081A" w:rsidP="0096081A"/>
    <w:p w14:paraId="53712F3C" w14:textId="77777777" w:rsidR="0096081A" w:rsidRDefault="0096081A" w:rsidP="0096081A"/>
    <w:p w14:paraId="382DEFF5" w14:textId="77777777" w:rsidR="0096081A" w:rsidRDefault="0096081A" w:rsidP="00DD1042">
      <w:pPr>
        <w:pStyle w:val="Szvegtrzs"/>
        <w:jc w:val="both"/>
      </w:pPr>
    </w:p>
    <w:p w14:paraId="555B57B4" w14:textId="77777777" w:rsidR="006D5311" w:rsidRDefault="006D5311" w:rsidP="006D531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b) melléklet</w:t>
      </w:r>
    </w:p>
    <w:p w14:paraId="2C407C18" w14:textId="77777777" w:rsidR="006D5311" w:rsidRPr="00EC3DAD" w:rsidRDefault="006D5311" w:rsidP="006D5311">
      <w:pPr>
        <w:jc w:val="center"/>
        <w:rPr>
          <w:b/>
          <w:bCs/>
          <w:sz w:val="28"/>
          <w:szCs w:val="28"/>
        </w:rPr>
      </w:pPr>
    </w:p>
    <w:p w14:paraId="40E5672E" w14:textId="77777777" w:rsidR="006D5311" w:rsidRPr="00EC3DAD" w:rsidRDefault="006D5311" w:rsidP="006D5311">
      <w:pPr>
        <w:jc w:val="center"/>
        <w:rPr>
          <w:b/>
          <w:bCs/>
          <w:sz w:val="28"/>
          <w:szCs w:val="28"/>
        </w:rPr>
      </w:pPr>
      <w:r w:rsidRPr="00EC3DAD">
        <w:rPr>
          <w:b/>
          <w:bCs/>
          <w:sz w:val="28"/>
          <w:szCs w:val="28"/>
        </w:rPr>
        <w:t>NYILATKOZAT</w:t>
      </w:r>
    </w:p>
    <w:p w14:paraId="3BB42DF9" w14:textId="77777777" w:rsidR="006D5311" w:rsidRPr="00EC3DAD" w:rsidRDefault="006D5311" w:rsidP="006D5311">
      <w:pPr>
        <w:rPr>
          <w:sz w:val="28"/>
          <w:szCs w:val="28"/>
        </w:rPr>
      </w:pPr>
    </w:p>
    <w:p w14:paraId="0A547045" w14:textId="77777777" w:rsidR="006D5311" w:rsidRPr="00EC3DAD" w:rsidRDefault="006D5311" w:rsidP="006D5311">
      <w:pPr>
        <w:rPr>
          <w:sz w:val="28"/>
          <w:szCs w:val="28"/>
        </w:rPr>
      </w:pPr>
      <w:r w:rsidRPr="00EC3DAD">
        <w:rPr>
          <w:sz w:val="28"/>
          <w:szCs w:val="28"/>
        </w:rPr>
        <w:t>Alulírott…………………………………………………………………………………………(név, cégnév)</w:t>
      </w:r>
    </w:p>
    <w:p w14:paraId="6463AD21" w14:textId="77777777" w:rsidR="006D5311" w:rsidRPr="00EC3DAD" w:rsidRDefault="006D5311" w:rsidP="006D5311">
      <w:pPr>
        <w:jc w:val="both"/>
        <w:rPr>
          <w:sz w:val="28"/>
          <w:szCs w:val="28"/>
        </w:rPr>
      </w:pPr>
      <w:r w:rsidRPr="00EC3DAD">
        <w:rPr>
          <w:sz w:val="28"/>
          <w:szCs w:val="28"/>
        </w:rPr>
        <w:t xml:space="preserve">kijelentem, hogy a Pilisszentiváni községi Önkormányzat által a </w:t>
      </w:r>
      <w:r w:rsidRPr="00EC3DAD">
        <w:rPr>
          <w:b/>
          <w:bCs/>
          <w:sz w:val="28"/>
          <w:szCs w:val="28"/>
        </w:rPr>
        <w:t>Pilisszentiván</w:t>
      </w:r>
      <w:r w:rsidRPr="00EC3DAD">
        <w:rPr>
          <w:rFonts w:ascii="Garamond" w:eastAsia="Times New Roman" w:hAnsi="Garamond" w:cs="Arial"/>
          <w:b/>
          <w:bCs/>
          <w:color w:val="000000"/>
          <w:sz w:val="28"/>
          <w:szCs w:val="28"/>
        </w:rPr>
        <w:t xml:space="preserve"> </w:t>
      </w:r>
      <w:r w:rsidRPr="00EC3DAD">
        <w:rPr>
          <w:b/>
          <w:bCs/>
          <w:sz w:val="28"/>
          <w:szCs w:val="28"/>
        </w:rPr>
        <w:t xml:space="preserve">belterület, </w:t>
      </w:r>
      <w:r>
        <w:rPr>
          <w:b/>
          <w:bCs/>
          <w:sz w:val="28"/>
          <w:szCs w:val="28"/>
        </w:rPr>
        <w:t>……..</w:t>
      </w:r>
      <w:r w:rsidRPr="00EC3DAD">
        <w:rPr>
          <w:b/>
          <w:bCs/>
          <w:sz w:val="28"/>
          <w:szCs w:val="28"/>
        </w:rPr>
        <w:t xml:space="preserve"> helyrajzi szám </w:t>
      </w:r>
      <w:r w:rsidRPr="00EC3DAD">
        <w:rPr>
          <w:sz w:val="28"/>
          <w:szCs w:val="28"/>
        </w:rPr>
        <w:t>alatti ingatlan árveréses értékesítésén az ingatlan és az arra vonatkozó értékesítési szabályzat teljes ismeretében veszek részt, az értékesítési szabályzatban foglalt feltételeket fenntartás nélkül elfogadom.</w:t>
      </w:r>
    </w:p>
    <w:p w14:paraId="5EF5AF51" w14:textId="77777777" w:rsidR="006D5311" w:rsidRPr="00EC3DAD" w:rsidRDefault="006D5311" w:rsidP="006D5311">
      <w:pPr>
        <w:rPr>
          <w:sz w:val="28"/>
          <w:szCs w:val="28"/>
        </w:rPr>
      </w:pPr>
    </w:p>
    <w:p w14:paraId="12539896" w14:textId="77777777" w:rsidR="006D5311" w:rsidRPr="00EC3DAD" w:rsidRDefault="006D5311" w:rsidP="006D5311">
      <w:pPr>
        <w:rPr>
          <w:sz w:val="28"/>
          <w:szCs w:val="28"/>
        </w:rPr>
      </w:pPr>
    </w:p>
    <w:p w14:paraId="2C116405" w14:textId="77777777" w:rsidR="006D5311" w:rsidRPr="00EC3DAD" w:rsidRDefault="006D5311" w:rsidP="006D5311">
      <w:pPr>
        <w:rPr>
          <w:sz w:val="28"/>
          <w:szCs w:val="28"/>
        </w:rPr>
      </w:pPr>
      <w:r w:rsidRPr="00EC3DAD">
        <w:rPr>
          <w:sz w:val="28"/>
          <w:szCs w:val="28"/>
        </w:rPr>
        <w:t xml:space="preserve">Pilisszentiván, 2019. </w:t>
      </w:r>
      <w:r w:rsidRPr="00EC3DAD">
        <w:rPr>
          <w:sz w:val="28"/>
          <w:szCs w:val="28"/>
        </w:rPr>
        <w:tab/>
      </w:r>
      <w:r w:rsidRPr="00EC3DAD">
        <w:rPr>
          <w:sz w:val="28"/>
          <w:szCs w:val="28"/>
        </w:rPr>
        <w:tab/>
      </w:r>
      <w:r w:rsidRPr="00EC3DAD">
        <w:rPr>
          <w:sz w:val="28"/>
          <w:szCs w:val="28"/>
        </w:rPr>
        <w:tab/>
        <w:t>hó</w:t>
      </w:r>
      <w:r w:rsidRPr="00EC3DAD">
        <w:rPr>
          <w:sz w:val="28"/>
          <w:szCs w:val="28"/>
        </w:rPr>
        <w:tab/>
        <w:t>nap</w:t>
      </w:r>
    </w:p>
    <w:p w14:paraId="3236F021" w14:textId="77777777" w:rsidR="006D5311" w:rsidRPr="00EC3DAD" w:rsidRDefault="006D5311" w:rsidP="006D5311">
      <w:pPr>
        <w:rPr>
          <w:sz w:val="28"/>
          <w:szCs w:val="28"/>
        </w:rPr>
      </w:pPr>
    </w:p>
    <w:p w14:paraId="00A6F371" w14:textId="77777777" w:rsidR="006D5311" w:rsidRPr="00EC3DAD" w:rsidRDefault="006D5311" w:rsidP="006D5311">
      <w:pPr>
        <w:rPr>
          <w:sz w:val="28"/>
          <w:szCs w:val="28"/>
        </w:rPr>
      </w:pPr>
    </w:p>
    <w:p w14:paraId="1FD5D42D" w14:textId="77777777" w:rsidR="006D5311" w:rsidRPr="00EC3DAD" w:rsidRDefault="006D5311" w:rsidP="006D5311">
      <w:pPr>
        <w:rPr>
          <w:sz w:val="28"/>
          <w:szCs w:val="28"/>
        </w:rPr>
      </w:pPr>
    </w:p>
    <w:p w14:paraId="69397692" w14:textId="77777777" w:rsidR="006D5311" w:rsidRPr="00EC3DAD" w:rsidRDefault="006D5311" w:rsidP="006D5311">
      <w:pPr>
        <w:rPr>
          <w:sz w:val="28"/>
          <w:szCs w:val="28"/>
        </w:rPr>
      </w:pPr>
    </w:p>
    <w:p w14:paraId="5C86BB88" w14:textId="77777777" w:rsidR="006D5311" w:rsidRPr="00EC3DAD" w:rsidRDefault="006D5311" w:rsidP="006D5311">
      <w:pPr>
        <w:rPr>
          <w:sz w:val="28"/>
          <w:szCs w:val="28"/>
        </w:rPr>
      </w:pPr>
    </w:p>
    <w:p w14:paraId="37D5358F" w14:textId="77777777" w:rsidR="006D5311" w:rsidRPr="00EC3DAD" w:rsidRDefault="006D5311" w:rsidP="006D5311">
      <w:pPr>
        <w:rPr>
          <w:sz w:val="28"/>
          <w:szCs w:val="28"/>
        </w:rPr>
      </w:pPr>
    </w:p>
    <w:p w14:paraId="09749109" w14:textId="77777777" w:rsidR="006D5311" w:rsidRPr="00EC3DAD" w:rsidRDefault="006D5311" w:rsidP="006D5311">
      <w:pPr>
        <w:rPr>
          <w:sz w:val="28"/>
          <w:szCs w:val="28"/>
        </w:rPr>
      </w:pPr>
      <w:r w:rsidRPr="00EC3DAD">
        <w:rPr>
          <w:sz w:val="28"/>
          <w:szCs w:val="28"/>
        </w:rPr>
        <w:tab/>
      </w:r>
      <w:r w:rsidRPr="00EC3DAD">
        <w:rPr>
          <w:sz w:val="28"/>
          <w:szCs w:val="28"/>
        </w:rPr>
        <w:tab/>
      </w:r>
      <w:r w:rsidRPr="00EC3DAD">
        <w:rPr>
          <w:sz w:val="28"/>
          <w:szCs w:val="28"/>
        </w:rPr>
        <w:tab/>
      </w:r>
      <w:r w:rsidRPr="00EC3DAD">
        <w:rPr>
          <w:sz w:val="28"/>
          <w:szCs w:val="28"/>
        </w:rPr>
        <w:tab/>
      </w:r>
      <w:r w:rsidRPr="00EC3DAD">
        <w:rPr>
          <w:sz w:val="28"/>
          <w:szCs w:val="28"/>
        </w:rPr>
        <w:tab/>
      </w:r>
      <w:r w:rsidRPr="00EC3DAD">
        <w:rPr>
          <w:sz w:val="28"/>
          <w:szCs w:val="28"/>
        </w:rPr>
        <w:tab/>
      </w:r>
      <w:r w:rsidRPr="00EC3DAD">
        <w:rPr>
          <w:sz w:val="28"/>
          <w:szCs w:val="28"/>
        </w:rPr>
        <w:tab/>
        <w:t>………………………………………………………………………</w:t>
      </w:r>
    </w:p>
    <w:p w14:paraId="57ECB0D4" w14:textId="77777777" w:rsidR="006D5311" w:rsidRPr="00EC3DAD" w:rsidRDefault="006D5311" w:rsidP="006D5311">
      <w:pPr>
        <w:rPr>
          <w:sz w:val="28"/>
          <w:szCs w:val="28"/>
        </w:rPr>
      </w:pPr>
    </w:p>
    <w:p w14:paraId="2E489573" w14:textId="77777777" w:rsidR="006D5311" w:rsidRPr="00EC3DAD" w:rsidRDefault="006D5311" w:rsidP="006D5311">
      <w:pPr>
        <w:rPr>
          <w:sz w:val="28"/>
          <w:szCs w:val="28"/>
        </w:rPr>
      </w:pPr>
    </w:p>
    <w:p w14:paraId="319A2DDA" w14:textId="77777777" w:rsidR="006D5311" w:rsidRPr="00EC3DAD" w:rsidRDefault="006D5311" w:rsidP="006D5311">
      <w:pPr>
        <w:rPr>
          <w:sz w:val="28"/>
          <w:szCs w:val="28"/>
        </w:rPr>
      </w:pPr>
    </w:p>
    <w:p w14:paraId="02DDCC35" w14:textId="77777777" w:rsidR="006D5311" w:rsidRPr="007F0C25" w:rsidRDefault="006D5311" w:rsidP="00DD1042">
      <w:pPr>
        <w:pStyle w:val="Szvegtrzs"/>
        <w:jc w:val="both"/>
      </w:pPr>
    </w:p>
    <w:sectPr w:rsidR="006D5311" w:rsidRPr="007F0C25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45348" w14:textId="77777777" w:rsidR="00CE3815" w:rsidRDefault="00CE3815">
      <w:pPr>
        <w:spacing w:after="0"/>
      </w:pPr>
      <w:r>
        <w:separator/>
      </w:r>
    </w:p>
  </w:endnote>
  <w:endnote w:type="continuationSeparator" w:id="0">
    <w:p w14:paraId="3A0B7AC0" w14:textId="77777777" w:rsidR="00CE3815" w:rsidRDefault="00CE38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52F10" w14:textId="77777777" w:rsidR="00CE3815" w:rsidRDefault="00CE3815">
      <w:r>
        <w:separator/>
      </w:r>
    </w:p>
  </w:footnote>
  <w:footnote w:type="continuationSeparator" w:id="0">
    <w:p w14:paraId="606E0B01" w14:textId="77777777" w:rsidR="00CE3815" w:rsidRDefault="00CE3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A3415F3"/>
    <w:multiLevelType w:val="multilevel"/>
    <w:tmpl w:val="90442104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F7C4ACE"/>
    <w:multiLevelType w:val="multilevel"/>
    <w:tmpl w:val="DEB685CC"/>
    <w:lvl w:ilvl="0">
      <w:start w:val="3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(%2)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(%3)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(%4)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(%5)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(%6)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(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61927C4"/>
    <w:multiLevelType w:val="multilevel"/>
    <w:tmpl w:val="3766A6C0"/>
    <w:lvl w:ilvl="0">
      <w:start w:val="2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2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2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2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2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755E482"/>
    <w:multiLevelType w:val="multilevel"/>
    <w:tmpl w:val="64940520"/>
    <w:lvl w:ilvl="0">
      <w:start w:val="2"/>
      <w:numFmt w:val="upp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upp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upp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upp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upp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upp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upp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15F1C94"/>
    <w:multiLevelType w:val="multilevel"/>
    <w:tmpl w:val="BEE2680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4E32B52"/>
    <w:multiLevelType w:val="multilevel"/>
    <w:tmpl w:val="5568D124"/>
    <w:lvl w:ilvl="0">
      <w:start w:val="4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(%2)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(%3)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(%4)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(%5)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(%6)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(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B31B24D"/>
    <w:multiLevelType w:val="multilevel"/>
    <w:tmpl w:val="70749B04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(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(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EF536C6"/>
    <w:multiLevelType w:val="multilevel"/>
    <w:tmpl w:val="83840252"/>
    <w:lvl w:ilvl="0">
      <w:start w:val="3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3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3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3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3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3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3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5F47782"/>
    <w:multiLevelType w:val="multilevel"/>
    <w:tmpl w:val="5CDA8198"/>
    <w:lvl w:ilvl="0">
      <w:start w:val="6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(%2)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(%3)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(%4)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(%5)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(%6)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(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17F69BA"/>
    <w:multiLevelType w:val="multilevel"/>
    <w:tmpl w:val="61D2386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65F1296"/>
    <w:multiLevelType w:val="multilevel"/>
    <w:tmpl w:val="F1529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0E994510"/>
    <w:multiLevelType w:val="multilevel"/>
    <w:tmpl w:val="22C2D68A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398BA4D"/>
    <w:multiLevelType w:val="multilevel"/>
    <w:tmpl w:val="9E583416"/>
    <w:lvl w:ilvl="0">
      <w:start w:val="2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(%2)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(%3)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(%4)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(%5)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(%6)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(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4E3CAA"/>
    <w:multiLevelType w:val="multilevel"/>
    <w:tmpl w:val="6CB6E0FA"/>
    <w:lvl w:ilvl="0">
      <w:start w:val="2"/>
      <w:numFmt w:val="decimal"/>
      <w:lvlText w:val="(%1)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3E1E490"/>
    <w:multiLevelType w:val="multilevel"/>
    <w:tmpl w:val="E8521322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482D97"/>
    <w:multiLevelType w:val="multilevel"/>
    <w:tmpl w:val="7480C2D8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5">
    <w:abstractNumId w:val="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7">
    <w:abstractNumId w:val="5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8">
    <w:abstractNumId w:val="1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1">
    <w:abstractNumId w:val="1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3">
    <w:abstractNumId w:val="8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14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5">
    <w:abstractNumId w:val="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6">
    <w:abstractNumId w:val="7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9">
    <w:abstractNumId w:val="5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1">
    <w:abstractNumId w:val="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22">
    <w:abstractNumId w:val="1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23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24">
    <w:abstractNumId w:val="11"/>
  </w:num>
  <w:num w:numId="25">
    <w:abstractNumId w:val="1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416FD"/>
    <w:rsid w:val="00090481"/>
    <w:rsid w:val="000B6926"/>
    <w:rsid w:val="0014439F"/>
    <w:rsid w:val="001A5E52"/>
    <w:rsid w:val="00267FD0"/>
    <w:rsid w:val="00271F3E"/>
    <w:rsid w:val="002D1D8C"/>
    <w:rsid w:val="002D37E1"/>
    <w:rsid w:val="00400DA8"/>
    <w:rsid w:val="00433BEA"/>
    <w:rsid w:val="004B2574"/>
    <w:rsid w:val="004E29B3"/>
    <w:rsid w:val="00532013"/>
    <w:rsid w:val="00590D07"/>
    <w:rsid w:val="00595578"/>
    <w:rsid w:val="0062126F"/>
    <w:rsid w:val="0062471B"/>
    <w:rsid w:val="006879EB"/>
    <w:rsid w:val="0069432E"/>
    <w:rsid w:val="006D5311"/>
    <w:rsid w:val="00755323"/>
    <w:rsid w:val="00784D58"/>
    <w:rsid w:val="007F0C25"/>
    <w:rsid w:val="00801751"/>
    <w:rsid w:val="008124FC"/>
    <w:rsid w:val="008A2EA7"/>
    <w:rsid w:val="008D6863"/>
    <w:rsid w:val="0096081A"/>
    <w:rsid w:val="009F02E9"/>
    <w:rsid w:val="00A83508"/>
    <w:rsid w:val="00AA44DD"/>
    <w:rsid w:val="00B27883"/>
    <w:rsid w:val="00B6333D"/>
    <w:rsid w:val="00B800D2"/>
    <w:rsid w:val="00B86B75"/>
    <w:rsid w:val="00BA7F49"/>
    <w:rsid w:val="00BC48D5"/>
    <w:rsid w:val="00C3302C"/>
    <w:rsid w:val="00C36279"/>
    <w:rsid w:val="00CE3815"/>
    <w:rsid w:val="00D14C49"/>
    <w:rsid w:val="00D333F1"/>
    <w:rsid w:val="00D35B8B"/>
    <w:rsid w:val="00D47D0D"/>
    <w:rsid w:val="00D51FF0"/>
    <w:rsid w:val="00DD1042"/>
    <w:rsid w:val="00E315A3"/>
    <w:rsid w:val="00E67F84"/>
    <w:rsid w:val="00E95162"/>
    <w:rsid w:val="00F4367F"/>
    <w:rsid w:val="00FE54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8013"/>
  <w15:docId w15:val="{E535274D-CF36-48C5-B352-0589DA9A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next w:val="Szvegtrzs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Cmsor2">
    <w:name w:val="heading 2"/>
    <w:basedOn w:val="Norml"/>
    <w:next w:val="Szvegtrzs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Cmsor3">
    <w:name w:val="heading 3"/>
    <w:basedOn w:val="Norml"/>
    <w:next w:val="Szvegtrzs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Cmsor4">
    <w:name w:val="heading 4"/>
    <w:basedOn w:val="Norml"/>
    <w:next w:val="Szvegtrzs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5">
    <w:name w:val="heading 5"/>
    <w:basedOn w:val="Norml"/>
    <w:next w:val="Szvegtrzs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Cmsor6">
    <w:name w:val="heading 6"/>
    <w:basedOn w:val="Norml"/>
    <w:next w:val="Szvegtrzs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qFormat/>
    <w:pPr>
      <w:spacing w:before="180" w:after="180"/>
    </w:pPr>
  </w:style>
  <w:style w:type="paragraph" w:customStyle="1" w:styleId="FirstParagraph">
    <w:name w:val="First Paragraph"/>
    <w:basedOn w:val="Szvegtrzs"/>
    <w:next w:val="Szvegtrzs"/>
    <w:qFormat/>
  </w:style>
  <w:style w:type="paragraph" w:customStyle="1" w:styleId="Compact">
    <w:name w:val="Compact"/>
    <w:basedOn w:val="Szvegtrzs"/>
    <w:qFormat/>
    <w:pPr>
      <w:spacing w:before="36" w:after="36"/>
    </w:pPr>
  </w:style>
  <w:style w:type="paragraph" w:styleId="Cm">
    <w:name w:val="Title"/>
    <w:basedOn w:val="Norml"/>
    <w:next w:val="Szvegtrzs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lcm">
    <w:name w:val="Subtitle"/>
    <w:basedOn w:val="Cm"/>
    <w:next w:val="Szvegtrzs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Szvegtrzs"/>
    <w:qFormat/>
    <w:pPr>
      <w:keepNext/>
      <w:keepLines/>
      <w:jc w:val="center"/>
    </w:pPr>
  </w:style>
  <w:style w:type="paragraph" w:styleId="Dtum">
    <w:name w:val="Date"/>
    <w:next w:val="Szvegtrzs"/>
    <w:qFormat/>
    <w:pPr>
      <w:keepNext/>
      <w:keepLines/>
      <w:jc w:val="center"/>
    </w:pPr>
  </w:style>
  <w:style w:type="paragraph" w:customStyle="1" w:styleId="Abstract">
    <w:name w:val="Abstract"/>
    <w:basedOn w:val="Norml"/>
    <w:next w:val="Szvegtrzs"/>
    <w:qFormat/>
    <w:pPr>
      <w:keepNext/>
      <w:keepLines/>
      <w:spacing w:before="300" w:after="300"/>
    </w:pPr>
    <w:rPr>
      <w:sz w:val="20"/>
      <w:szCs w:val="20"/>
    </w:rPr>
  </w:style>
  <w:style w:type="paragraph" w:styleId="Irodalomjegyzk">
    <w:name w:val="Bibliography"/>
    <w:basedOn w:val="Norml"/>
    <w:qFormat/>
  </w:style>
  <w:style w:type="paragraph" w:styleId="Szvegblokk">
    <w:name w:val="Block Text"/>
    <w:basedOn w:val="Szvegtrzs"/>
    <w:next w:val="Szvegtrzs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Lbjegyzetszveg">
    <w:name w:val="footnote text"/>
    <w:basedOn w:val="Norml"/>
    <w:uiPriority w:val="9"/>
    <w:unhideWhenUsed/>
    <w:qFormat/>
  </w:style>
  <w:style w:type="paragraph" w:customStyle="1" w:styleId="DefinitionTerm">
    <w:name w:val="Definition Term"/>
    <w:basedOn w:val="Norm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"/>
  </w:style>
  <w:style w:type="paragraph" w:styleId="Kpalrs">
    <w:name w:val="caption"/>
    <w:basedOn w:val="Norml"/>
    <w:link w:val="KpalrsChar"/>
    <w:pPr>
      <w:spacing w:after="120"/>
    </w:pPr>
    <w:rPr>
      <w:i/>
    </w:rPr>
  </w:style>
  <w:style w:type="paragraph" w:customStyle="1" w:styleId="TableCaption">
    <w:name w:val="Table Caption"/>
    <w:basedOn w:val="Kpalrs"/>
    <w:pPr>
      <w:keepNext/>
    </w:pPr>
  </w:style>
  <w:style w:type="paragraph" w:customStyle="1" w:styleId="ImageCaption">
    <w:name w:val="Image Caption"/>
    <w:basedOn w:val="Kpalrs"/>
  </w:style>
  <w:style w:type="paragraph" w:customStyle="1" w:styleId="Figure">
    <w:name w:val="Figure"/>
    <w:basedOn w:val="Norm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KpalrsChar">
    <w:name w:val="Képaláírás Char"/>
    <w:basedOn w:val="Bekezdsalapbettpusa"/>
    <w:link w:val="Kpalrs"/>
  </w:style>
  <w:style w:type="character" w:customStyle="1" w:styleId="VerbatimChar">
    <w:name w:val="Verbatim Char"/>
    <w:basedOn w:val="KpalrsChar"/>
    <w:link w:val="SourceCode"/>
    <w:rPr>
      <w:rFonts w:ascii="Consolas" w:hAnsi="Consolas"/>
      <w:sz w:val="22"/>
    </w:rPr>
  </w:style>
  <w:style w:type="character" w:styleId="Lbjegyzet-hivatkozs">
    <w:name w:val="footnote reference"/>
    <w:basedOn w:val="KpalrsChar"/>
    <w:rPr>
      <w:vertAlign w:val="superscript"/>
    </w:rPr>
  </w:style>
  <w:style w:type="character" w:styleId="Hiperhivatkozs">
    <w:name w:val="Hyperlink"/>
    <w:basedOn w:val="KpalrsChar"/>
    <w:rPr>
      <w:color w:val="4F81BD" w:themeColor="accent1"/>
    </w:rPr>
  </w:style>
  <w:style w:type="paragraph" w:styleId="Tartalomjegyzkcmsora">
    <w:name w:val="TOC Heading"/>
    <w:basedOn w:val="Cmsor1"/>
    <w:next w:val="Szvegtrzs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staszerbekezds">
    <w:name w:val="List Paragraph"/>
    <w:basedOn w:val="Norml"/>
    <w:uiPriority w:val="34"/>
    <w:qFormat/>
    <w:rsid w:val="00BA7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1562</Words>
  <Characters>10785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Jegyző</dc:creator>
  <cp:lastModifiedBy>György Dr. Peller</cp:lastModifiedBy>
  <cp:revision>14</cp:revision>
  <dcterms:created xsi:type="dcterms:W3CDTF">2019-06-06T11:37:00Z</dcterms:created>
  <dcterms:modified xsi:type="dcterms:W3CDTF">2021-01-07T10:16:00Z</dcterms:modified>
</cp:coreProperties>
</file>