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AFBA06" w14:textId="408B86D1" w:rsidR="00AF3506" w:rsidRPr="000B1506" w:rsidRDefault="00AF3506" w:rsidP="00AF3506">
      <w:pPr>
        <w:pStyle w:val="NormlWeb"/>
        <w:shd w:val="clear" w:color="auto" w:fill="FFFFFF"/>
        <w:spacing w:before="120" w:beforeAutospacing="0" w:after="120" w:afterAutospacing="0"/>
        <w:rPr>
          <w:bCs/>
          <w:sz w:val="22"/>
          <w:szCs w:val="22"/>
        </w:rPr>
      </w:pPr>
      <w:r w:rsidRPr="000B1506">
        <w:rPr>
          <w:bCs/>
          <w:sz w:val="22"/>
          <w:szCs w:val="22"/>
        </w:rPr>
        <w:t>Ikt.szám:</w:t>
      </w:r>
      <w:r w:rsidR="00DD3E10" w:rsidRPr="000B1506">
        <w:rPr>
          <w:bCs/>
          <w:sz w:val="22"/>
          <w:szCs w:val="22"/>
        </w:rPr>
        <w:t xml:space="preserve"> Psz</w:t>
      </w:r>
      <w:r w:rsidR="00A87121">
        <w:rPr>
          <w:bCs/>
          <w:sz w:val="22"/>
          <w:szCs w:val="22"/>
        </w:rPr>
        <w:t>/778</w:t>
      </w:r>
      <w:r w:rsidR="00B85158" w:rsidRPr="000B1506">
        <w:rPr>
          <w:bCs/>
          <w:sz w:val="22"/>
          <w:szCs w:val="22"/>
        </w:rPr>
        <w:t>-</w:t>
      </w:r>
      <w:r w:rsidR="00A87121">
        <w:rPr>
          <w:bCs/>
          <w:sz w:val="22"/>
          <w:szCs w:val="22"/>
        </w:rPr>
        <w:t>1</w:t>
      </w:r>
      <w:r w:rsidR="00DD3E10" w:rsidRPr="000B1506">
        <w:rPr>
          <w:bCs/>
          <w:sz w:val="22"/>
          <w:szCs w:val="22"/>
        </w:rPr>
        <w:t>/2026.</w:t>
      </w:r>
    </w:p>
    <w:p w14:paraId="23805C10" w14:textId="77777777" w:rsidR="00AF3506" w:rsidRPr="000B1506" w:rsidRDefault="00AF3506" w:rsidP="00AF3506">
      <w:pPr>
        <w:pStyle w:val="NormlWeb"/>
        <w:shd w:val="clear" w:color="auto" w:fill="FFFFFF"/>
        <w:spacing w:before="240" w:beforeAutospacing="0" w:after="240" w:afterAutospacing="0"/>
        <w:jc w:val="center"/>
        <w:rPr>
          <w:b/>
          <w:sz w:val="22"/>
          <w:szCs w:val="22"/>
        </w:rPr>
      </w:pPr>
      <w:r w:rsidRPr="000B1506">
        <w:rPr>
          <w:b/>
          <w:sz w:val="22"/>
          <w:szCs w:val="22"/>
        </w:rPr>
        <w:t>AJÁNLATKÉRÉS</w:t>
      </w:r>
    </w:p>
    <w:p w14:paraId="0E588A29" w14:textId="544ACAC6" w:rsidR="00AF3506" w:rsidRPr="000B1506" w:rsidRDefault="00AF3506" w:rsidP="00AF3506">
      <w:pPr>
        <w:pStyle w:val="NormlWeb"/>
        <w:shd w:val="clear" w:color="auto" w:fill="FFFFFF"/>
        <w:spacing w:before="120" w:beforeAutospacing="0" w:after="120" w:afterAutospacing="0"/>
        <w:rPr>
          <w:b/>
          <w:sz w:val="22"/>
          <w:szCs w:val="22"/>
        </w:rPr>
      </w:pPr>
      <w:r w:rsidRPr="000B1506">
        <w:rPr>
          <w:b/>
          <w:sz w:val="22"/>
          <w:szCs w:val="22"/>
        </w:rPr>
        <w:t xml:space="preserve">Tisztelt </w:t>
      </w:r>
      <w:r w:rsidR="0067144C" w:rsidRPr="000B1506">
        <w:rPr>
          <w:b/>
          <w:sz w:val="22"/>
          <w:szCs w:val="22"/>
        </w:rPr>
        <w:t>Szolgáltató</w:t>
      </w:r>
      <w:r w:rsidRPr="000B1506">
        <w:rPr>
          <w:b/>
          <w:sz w:val="22"/>
          <w:szCs w:val="22"/>
        </w:rPr>
        <w:t>!</w:t>
      </w:r>
    </w:p>
    <w:p w14:paraId="75B91125" w14:textId="4D42E5DC" w:rsidR="00AF3506" w:rsidRPr="000B1506" w:rsidRDefault="00AF3506" w:rsidP="00AF3506">
      <w:pPr>
        <w:pStyle w:val="NormlWeb"/>
        <w:shd w:val="clear" w:color="auto" w:fill="FFFFFF"/>
        <w:spacing w:before="120" w:after="120"/>
        <w:ind w:left="426" w:right="-2"/>
        <w:jc w:val="both"/>
        <w:rPr>
          <w:sz w:val="22"/>
          <w:szCs w:val="22"/>
        </w:rPr>
      </w:pPr>
      <w:r w:rsidRPr="000B1506">
        <w:rPr>
          <w:sz w:val="22"/>
          <w:szCs w:val="22"/>
        </w:rPr>
        <w:t xml:space="preserve">Pilisszentiván Község Önkormányzata, mint Ajánlatkérő közbeszerzési értékhatárt el nem érő </w:t>
      </w:r>
      <w:r w:rsidR="00B85158" w:rsidRPr="000B1506">
        <w:rPr>
          <w:b/>
          <w:bCs/>
          <w:sz w:val="22"/>
          <w:szCs w:val="22"/>
        </w:rPr>
        <w:t>nyílt</w:t>
      </w:r>
      <w:r w:rsidRPr="000B1506">
        <w:rPr>
          <w:b/>
          <w:bCs/>
          <w:sz w:val="22"/>
          <w:szCs w:val="22"/>
        </w:rPr>
        <w:t xml:space="preserve"> </w:t>
      </w:r>
      <w:r w:rsidRPr="000B1506">
        <w:rPr>
          <w:sz w:val="22"/>
          <w:szCs w:val="22"/>
        </w:rPr>
        <w:t>beszerzési eljárást</w:t>
      </w:r>
      <w:r w:rsidR="00A2536E" w:rsidRPr="000B1506">
        <w:rPr>
          <w:sz w:val="22"/>
          <w:szCs w:val="22"/>
        </w:rPr>
        <w:t xml:space="preserve"> (Árajánlatkérést)</w:t>
      </w:r>
      <w:r w:rsidRPr="000B1506">
        <w:rPr>
          <w:sz w:val="22"/>
          <w:szCs w:val="22"/>
        </w:rPr>
        <w:t xml:space="preserve"> indít </w:t>
      </w:r>
      <w:r w:rsidRPr="000B1506">
        <w:rPr>
          <w:b/>
          <w:bCs/>
          <w:sz w:val="22"/>
          <w:szCs w:val="22"/>
        </w:rPr>
        <w:t>„</w:t>
      </w:r>
      <w:r w:rsidR="00A2536E" w:rsidRPr="000B1506">
        <w:rPr>
          <w:b/>
          <w:bCs/>
          <w:sz w:val="22"/>
          <w:szCs w:val="22"/>
        </w:rPr>
        <w:t>Nem közművel összegyűjtött háztartási szennyvíz elszállítása</w:t>
      </w:r>
      <w:r w:rsidRPr="000B1506">
        <w:rPr>
          <w:b/>
          <w:bCs/>
          <w:sz w:val="22"/>
          <w:szCs w:val="22"/>
        </w:rPr>
        <w:t xml:space="preserve">” </w:t>
      </w:r>
      <w:r w:rsidRPr="000B1506">
        <w:rPr>
          <w:sz w:val="22"/>
          <w:szCs w:val="22"/>
        </w:rPr>
        <w:t>tárgyában.</w:t>
      </w:r>
    </w:p>
    <w:p w14:paraId="57D3B8DE" w14:textId="77777777" w:rsidR="00AF3506" w:rsidRPr="000B1506" w:rsidRDefault="00AF3506" w:rsidP="00AF3506">
      <w:pPr>
        <w:pStyle w:val="Listaszerbekezds"/>
        <w:numPr>
          <w:ilvl w:val="0"/>
          <w:numId w:val="6"/>
        </w:numPr>
        <w:spacing w:before="240" w:after="240" w:line="240" w:lineRule="auto"/>
        <w:ind w:left="426"/>
        <w:contextualSpacing w:val="0"/>
        <w:rPr>
          <w:rFonts w:ascii="Times New Roman" w:hAnsi="Times New Roman" w:cs="Times New Roman"/>
          <w:b/>
          <w:u w:val="single"/>
        </w:rPr>
      </w:pPr>
      <w:r w:rsidRPr="000B1506">
        <w:rPr>
          <w:rFonts w:ascii="Times New Roman" w:hAnsi="Times New Roman" w:cs="Times New Roman"/>
          <w:b/>
          <w:u w:val="single"/>
        </w:rPr>
        <w:t>Ajánlatkérő és kapcsolattartójának neve, címe és elérhetősége:</w:t>
      </w:r>
    </w:p>
    <w:p w14:paraId="7068035F" w14:textId="1FF3353B" w:rsidR="00AF3506" w:rsidRPr="000B1506" w:rsidRDefault="00AF3506" w:rsidP="00AF3506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bCs/>
        </w:rPr>
      </w:pPr>
      <w:r w:rsidRPr="000B1506">
        <w:rPr>
          <w:rFonts w:ascii="Times New Roman" w:hAnsi="Times New Roman" w:cs="Times New Roman"/>
          <w:b/>
          <w:bCs/>
        </w:rPr>
        <w:t>Ajánlatkérő:</w:t>
      </w:r>
      <w:r w:rsidR="005F36E8" w:rsidRPr="000B1506">
        <w:rPr>
          <w:rFonts w:ascii="Times New Roman" w:hAnsi="Times New Roman" w:cs="Times New Roman"/>
          <w:b/>
          <w:bCs/>
        </w:rPr>
        <w:t xml:space="preserve"> </w:t>
      </w:r>
    </w:p>
    <w:p w14:paraId="615654D6" w14:textId="61833FC8" w:rsidR="00AF3506" w:rsidRPr="000B1506" w:rsidRDefault="00AF3506" w:rsidP="00AF3506">
      <w:pPr>
        <w:spacing w:after="0" w:line="240" w:lineRule="auto"/>
        <w:ind w:left="567"/>
        <w:jc w:val="both"/>
        <w:rPr>
          <w:rFonts w:ascii="Times New Roman" w:hAnsi="Times New Roman" w:cs="Times New Roman"/>
          <w:b/>
        </w:rPr>
      </w:pPr>
      <w:r w:rsidRPr="000B1506">
        <w:rPr>
          <w:rFonts w:ascii="Times New Roman" w:hAnsi="Times New Roman" w:cs="Times New Roman"/>
          <w:b/>
        </w:rPr>
        <w:t>név</w:t>
      </w:r>
      <w:r w:rsidR="005F36E8" w:rsidRPr="000B1506">
        <w:rPr>
          <w:rFonts w:ascii="Times New Roman" w:hAnsi="Times New Roman" w:cs="Times New Roman"/>
          <w:b/>
        </w:rPr>
        <w:t xml:space="preserve">: </w:t>
      </w:r>
      <w:r w:rsidR="005F36E8" w:rsidRPr="000B1506">
        <w:rPr>
          <w:rFonts w:ascii="Times New Roman" w:hAnsi="Times New Roman" w:cs="Times New Roman"/>
          <w:b/>
        </w:rPr>
        <w:tab/>
      </w:r>
      <w:r w:rsidR="005F36E8" w:rsidRPr="000B1506">
        <w:rPr>
          <w:rFonts w:ascii="Times New Roman" w:hAnsi="Times New Roman" w:cs="Times New Roman"/>
          <w:b/>
        </w:rPr>
        <w:tab/>
      </w:r>
      <w:r w:rsidR="005F36E8" w:rsidRPr="000B1506">
        <w:rPr>
          <w:rFonts w:ascii="Times New Roman" w:hAnsi="Times New Roman" w:cs="Times New Roman"/>
          <w:b/>
        </w:rPr>
        <w:tab/>
      </w:r>
      <w:r w:rsidR="005F36E8" w:rsidRPr="000B1506">
        <w:rPr>
          <w:rFonts w:ascii="Times New Roman" w:hAnsi="Times New Roman" w:cs="Times New Roman"/>
          <w:b/>
          <w:bCs/>
        </w:rPr>
        <w:t>Pilisszentiván Község Önkormányzata</w:t>
      </w:r>
    </w:p>
    <w:p w14:paraId="4801835D" w14:textId="5B56B670" w:rsidR="00AF3506" w:rsidRPr="000B1506" w:rsidRDefault="00AF3506" w:rsidP="00AF3506">
      <w:pPr>
        <w:spacing w:after="0" w:line="240" w:lineRule="auto"/>
        <w:ind w:left="567"/>
        <w:jc w:val="both"/>
        <w:rPr>
          <w:rFonts w:ascii="Times New Roman" w:hAnsi="Times New Roman" w:cs="Times New Roman"/>
          <w:bCs/>
        </w:rPr>
      </w:pPr>
      <w:r w:rsidRPr="000B1506">
        <w:rPr>
          <w:rFonts w:ascii="Times New Roman" w:hAnsi="Times New Roman" w:cs="Times New Roman"/>
          <w:bCs/>
        </w:rPr>
        <w:t>Képviseli: név, beosztás</w:t>
      </w:r>
      <w:r w:rsidR="005F36E8" w:rsidRPr="000B1506">
        <w:rPr>
          <w:rFonts w:ascii="Times New Roman" w:hAnsi="Times New Roman" w:cs="Times New Roman"/>
          <w:bCs/>
        </w:rPr>
        <w:t xml:space="preserve">: </w:t>
      </w:r>
      <w:r w:rsidR="005F36E8" w:rsidRPr="000B1506">
        <w:rPr>
          <w:rFonts w:ascii="Times New Roman" w:hAnsi="Times New Roman" w:cs="Times New Roman"/>
          <w:bCs/>
        </w:rPr>
        <w:tab/>
        <w:t>Richolm Erik polgármester</w:t>
      </w:r>
    </w:p>
    <w:p w14:paraId="7D1956A8" w14:textId="397046CA" w:rsidR="00AF3506" w:rsidRPr="000B1506" w:rsidRDefault="00AF3506" w:rsidP="00AF3506">
      <w:pPr>
        <w:spacing w:after="0" w:line="240" w:lineRule="auto"/>
        <w:ind w:left="567"/>
        <w:jc w:val="both"/>
        <w:rPr>
          <w:rFonts w:ascii="Times New Roman" w:hAnsi="Times New Roman" w:cs="Times New Roman"/>
          <w:bCs/>
        </w:rPr>
      </w:pPr>
      <w:r w:rsidRPr="000B1506">
        <w:rPr>
          <w:rFonts w:ascii="Times New Roman" w:hAnsi="Times New Roman" w:cs="Times New Roman"/>
          <w:bCs/>
        </w:rPr>
        <w:t>cím</w:t>
      </w:r>
      <w:r w:rsidR="005F36E8" w:rsidRPr="000B1506">
        <w:rPr>
          <w:rFonts w:ascii="Times New Roman" w:hAnsi="Times New Roman" w:cs="Times New Roman"/>
          <w:bCs/>
        </w:rPr>
        <w:tab/>
      </w:r>
      <w:r w:rsidR="005F36E8" w:rsidRPr="000B1506">
        <w:rPr>
          <w:rFonts w:ascii="Times New Roman" w:hAnsi="Times New Roman" w:cs="Times New Roman"/>
          <w:bCs/>
        </w:rPr>
        <w:tab/>
      </w:r>
      <w:r w:rsidR="005F36E8" w:rsidRPr="000B1506">
        <w:rPr>
          <w:rFonts w:ascii="Times New Roman" w:hAnsi="Times New Roman" w:cs="Times New Roman"/>
          <w:bCs/>
        </w:rPr>
        <w:tab/>
        <w:t>2084 Pilisszentiván, Szabadság út 85.</w:t>
      </w:r>
    </w:p>
    <w:p w14:paraId="501E5CFF" w14:textId="11DE9A69" w:rsidR="00AF3506" w:rsidRPr="000B1506" w:rsidRDefault="00AF3506" w:rsidP="00AF3506">
      <w:pPr>
        <w:spacing w:after="0" w:line="240" w:lineRule="auto"/>
        <w:ind w:left="567"/>
        <w:jc w:val="both"/>
        <w:rPr>
          <w:rFonts w:ascii="Times New Roman" w:hAnsi="Times New Roman" w:cs="Times New Roman"/>
        </w:rPr>
      </w:pPr>
      <w:r w:rsidRPr="000B1506">
        <w:rPr>
          <w:rFonts w:ascii="Times New Roman" w:hAnsi="Times New Roman" w:cs="Times New Roman"/>
        </w:rPr>
        <w:t>Telefon:</w:t>
      </w:r>
      <w:r w:rsidR="005F36E8" w:rsidRPr="000B1506">
        <w:rPr>
          <w:rFonts w:ascii="Times New Roman" w:hAnsi="Times New Roman" w:cs="Times New Roman"/>
        </w:rPr>
        <w:tab/>
      </w:r>
      <w:r w:rsidR="005F36E8" w:rsidRPr="000B1506">
        <w:rPr>
          <w:rFonts w:ascii="Times New Roman" w:hAnsi="Times New Roman" w:cs="Times New Roman"/>
        </w:rPr>
        <w:tab/>
      </w:r>
      <w:r w:rsidR="005F36E8" w:rsidRPr="000B1506">
        <w:rPr>
          <w:rFonts w:ascii="Times New Roman" w:hAnsi="Times New Roman" w:cs="Times New Roman"/>
        </w:rPr>
        <w:tab/>
        <w:t>26/367-322; 367-397</w:t>
      </w:r>
    </w:p>
    <w:p w14:paraId="37E2871E" w14:textId="77777777" w:rsidR="00AF3506" w:rsidRPr="000B1506" w:rsidRDefault="00AF3506" w:rsidP="00AF3506">
      <w:pPr>
        <w:spacing w:after="0" w:line="240" w:lineRule="auto"/>
        <w:ind w:left="567"/>
        <w:jc w:val="both"/>
        <w:rPr>
          <w:rFonts w:ascii="Times New Roman" w:hAnsi="Times New Roman" w:cs="Times New Roman"/>
        </w:rPr>
      </w:pPr>
    </w:p>
    <w:p w14:paraId="086653A2" w14:textId="23D66A64" w:rsidR="00AF3506" w:rsidRPr="000B1506" w:rsidRDefault="00AF3506" w:rsidP="00AF3506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bCs/>
        </w:rPr>
      </w:pPr>
      <w:r w:rsidRPr="000B1506">
        <w:rPr>
          <w:rFonts w:ascii="Times New Roman" w:hAnsi="Times New Roman" w:cs="Times New Roman"/>
          <w:b/>
          <w:bCs/>
        </w:rPr>
        <w:t>Kapcsolattartó:</w:t>
      </w:r>
      <w:r w:rsidR="005F36E8" w:rsidRPr="000B1506">
        <w:rPr>
          <w:rFonts w:ascii="Times New Roman" w:hAnsi="Times New Roman" w:cs="Times New Roman"/>
          <w:b/>
          <w:bCs/>
        </w:rPr>
        <w:tab/>
      </w:r>
    </w:p>
    <w:p w14:paraId="58A31723" w14:textId="2626D802" w:rsidR="00AF3506" w:rsidRPr="000B1506" w:rsidRDefault="00AF3506" w:rsidP="00AF3506">
      <w:pPr>
        <w:spacing w:after="0" w:line="240" w:lineRule="auto"/>
        <w:ind w:left="567"/>
        <w:jc w:val="both"/>
        <w:rPr>
          <w:rFonts w:ascii="Times New Roman" w:hAnsi="Times New Roman" w:cs="Times New Roman"/>
        </w:rPr>
      </w:pPr>
      <w:r w:rsidRPr="000B1506">
        <w:rPr>
          <w:rFonts w:ascii="Times New Roman" w:hAnsi="Times New Roman" w:cs="Times New Roman"/>
        </w:rPr>
        <w:t>név</w:t>
      </w:r>
      <w:r w:rsidR="005F36E8" w:rsidRPr="000B1506">
        <w:rPr>
          <w:rFonts w:ascii="Times New Roman" w:hAnsi="Times New Roman" w:cs="Times New Roman"/>
        </w:rPr>
        <w:tab/>
      </w:r>
      <w:r w:rsidR="005F36E8" w:rsidRPr="000B1506">
        <w:rPr>
          <w:rFonts w:ascii="Times New Roman" w:hAnsi="Times New Roman" w:cs="Times New Roman"/>
        </w:rPr>
        <w:tab/>
      </w:r>
      <w:r w:rsidR="005F36E8" w:rsidRPr="000B1506">
        <w:rPr>
          <w:rFonts w:ascii="Times New Roman" w:hAnsi="Times New Roman" w:cs="Times New Roman"/>
        </w:rPr>
        <w:tab/>
      </w:r>
      <w:r w:rsidR="005F36E8" w:rsidRPr="000B1506">
        <w:rPr>
          <w:rFonts w:ascii="Times New Roman" w:hAnsi="Times New Roman" w:cs="Times New Roman"/>
          <w:b/>
          <w:bCs/>
        </w:rPr>
        <w:t>Eversné Gönczi Ildikó</w:t>
      </w:r>
      <w:r w:rsidR="00B85158" w:rsidRPr="000B1506">
        <w:rPr>
          <w:rFonts w:ascii="Times New Roman" w:hAnsi="Times New Roman" w:cs="Times New Roman"/>
          <w:b/>
          <w:bCs/>
        </w:rPr>
        <w:t>; Hanulics István</w:t>
      </w:r>
    </w:p>
    <w:p w14:paraId="03BB76C8" w14:textId="7ADE4CBA" w:rsidR="00AF3506" w:rsidRPr="000B1506" w:rsidRDefault="00AF3506" w:rsidP="00AF3506">
      <w:pPr>
        <w:spacing w:after="0" w:line="240" w:lineRule="auto"/>
        <w:ind w:left="567"/>
        <w:jc w:val="both"/>
        <w:rPr>
          <w:rFonts w:ascii="Times New Roman" w:hAnsi="Times New Roman" w:cs="Times New Roman"/>
        </w:rPr>
      </w:pPr>
      <w:r w:rsidRPr="000B1506">
        <w:rPr>
          <w:rFonts w:ascii="Times New Roman" w:hAnsi="Times New Roman" w:cs="Times New Roman"/>
        </w:rPr>
        <w:t>beosztás</w:t>
      </w:r>
      <w:r w:rsidR="005F36E8" w:rsidRPr="000B1506">
        <w:rPr>
          <w:rFonts w:ascii="Times New Roman" w:hAnsi="Times New Roman" w:cs="Times New Roman"/>
        </w:rPr>
        <w:tab/>
      </w:r>
      <w:r w:rsidR="005F36E8" w:rsidRPr="000B1506">
        <w:rPr>
          <w:rFonts w:ascii="Times New Roman" w:hAnsi="Times New Roman" w:cs="Times New Roman"/>
        </w:rPr>
        <w:tab/>
      </w:r>
      <w:r w:rsidR="005F36E8" w:rsidRPr="000B1506">
        <w:rPr>
          <w:rFonts w:ascii="Times New Roman" w:hAnsi="Times New Roman" w:cs="Times New Roman"/>
        </w:rPr>
        <w:tab/>
        <w:t>műszaki előadó</w:t>
      </w:r>
    </w:p>
    <w:p w14:paraId="49C87AB2" w14:textId="5C359AC6" w:rsidR="00AF3506" w:rsidRPr="000B1506" w:rsidRDefault="00AF3506" w:rsidP="00AF3506">
      <w:pPr>
        <w:spacing w:after="0" w:line="240" w:lineRule="auto"/>
        <w:ind w:left="567"/>
        <w:jc w:val="both"/>
        <w:rPr>
          <w:rFonts w:ascii="Times New Roman" w:hAnsi="Times New Roman" w:cs="Times New Roman"/>
        </w:rPr>
      </w:pPr>
      <w:r w:rsidRPr="000B1506">
        <w:rPr>
          <w:rFonts w:ascii="Times New Roman" w:hAnsi="Times New Roman" w:cs="Times New Roman"/>
        </w:rPr>
        <w:t xml:space="preserve">Telefon: </w:t>
      </w:r>
      <w:r w:rsidR="005F36E8" w:rsidRPr="000B1506">
        <w:rPr>
          <w:rFonts w:ascii="Times New Roman" w:hAnsi="Times New Roman" w:cs="Times New Roman"/>
        </w:rPr>
        <w:tab/>
      </w:r>
      <w:r w:rsidR="005F36E8" w:rsidRPr="000B1506">
        <w:rPr>
          <w:rFonts w:ascii="Times New Roman" w:hAnsi="Times New Roman" w:cs="Times New Roman"/>
        </w:rPr>
        <w:tab/>
      </w:r>
      <w:r w:rsidR="005F36E8" w:rsidRPr="000B1506">
        <w:rPr>
          <w:rFonts w:ascii="Times New Roman" w:hAnsi="Times New Roman" w:cs="Times New Roman"/>
        </w:rPr>
        <w:tab/>
      </w:r>
      <w:r w:rsidR="00B85158" w:rsidRPr="000B1506">
        <w:rPr>
          <w:rFonts w:ascii="Times New Roman" w:hAnsi="Times New Roman" w:cs="Times New Roman"/>
        </w:rPr>
        <w:t>26/367-322</w:t>
      </w:r>
    </w:p>
    <w:p w14:paraId="2B17E6AB" w14:textId="74475E38" w:rsidR="00AF3506" w:rsidRPr="000B1506" w:rsidRDefault="00AF3506" w:rsidP="00AF3506">
      <w:pPr>
        <w:spacing w:after="0" w:line="240" w:lineRule="auto"/>
        <w:ind w:left="567"/>
        <w:jc w:val="both"/>
        <w:rPr>
          <w:rFonts w:ascii="Times New Roman" w:hAnsi="Times New Roman" w:cs="Times New Roman"/>
          <w:b/>
        </w:rPr>
      </w:pPr>
      <w:r w:rsidRPr="000B1506">
        <w:rPr>
          <w:rFonts w:ascii="Times New Roman" w:hAnsi="Times New Roman" w:cs="Times New Roman"/>
        </w:rPr>
        <w:t xml:space="preserve">E-mail: </w:t>
      </w:r>
      <w:r w:rsidR="005F36E8" w:rsidRPr="000B1506">
        <w:rPr>
          <w:rFonts w:ascii="Times New Roman" w:hAnsi="Times New Roman" w:cs="Times New Roman"/>
        </w:rPr>
        <w:tab/>
      </w:r>
      <w:r w:rsidR="005F36E8" w:rsidRPr="000B1506">
        <w:rPr>
          <w:rFonts w:ascii="Times New Roman" w:hAnsi="Times New Roman" w:cs="Times New Roman"/>
        </w:rPr>
        <w:tab/>
      </w:r>
      <w:r w:rsidR="005F36E8" w:rsidRPr="000B1506">
        <w:rPr>
          <w:rFonts w:ascii="Times New Roman" w:hAnsi="Times New Roman" w:cs="Times New Roman"/>
        </w:rPr>
        <w:tab/>
        <w:t>muszak@pilisszentivan.hu</w:t>
      </w:r>
    </w:p>
    <w:p w14:paraId="4EF8E618" w14:textId="1A791160" w:rsidR="00AF3506" w:rsidRPr="000B1506" w:rsidRDefault="00AF3506" w:rsidP="00AF3506">
      <w:pPr>
        <w:pStyle w:val="Listaszerbekezds"/>
        <w:numPr>
          <w:ilvl w:val="0"/>
          <w:numId w:val="6"/>
        </w:numPr>
        <w:spacing w:before="240" w:after="240" w:line="240" w:lineRule="auto"/>
        <w:ind w:left="425" w:hanging="357"/>
        <w:contextualSpacing w:val="0"/>
        <w:jc w:val="both"/>
        <w:rPr>
          <w:rFonts w:ascii="Times New Roman" w:hAnsi="Times New Roman" w:cs="Times New Roman"/>
          <w:b/>
          <w:u w:val="single"/>
        </w:rPr>
      </w:pPr>
      <w:r w:rsidRPr="000B1506">
        <w:rPr>
          <w:rFonts w:ascii="Times New Roman" w:hAnsi="Times New Roman" w:cs="Times New Roman"/>
          <w:b/>
          <w:u w:val="single"/>
        </w:rPr>
        <w:t>Beszerzés tárgya, mennyisége</w:t>
      </w:r>
      <w:r w:rsidR="00A2536E" w:rsidRPr="000B1506">
        <w:rPr>
          <w:rFonts w:ascii="Times New Roman" w:hAnsi="Times New Roman" w:cs="Times New Roman"/>
          <w:b/>
          <w:u w:val="single"/>
        </w:rPr>
        <w:t>:</w:t>
      </w:r>
    </w:p>
    <w:p w14:paraId="64C10796" w14:textId="6C5A046F" w:rsidR="00A2536E" w:rsidRPr="000B1506" w:rsidRDefault="00A2536E" w:rsidP="00A2536E">
      <w:pPr>
        <w:pStyle w:val="Listaszerbekezds"/>
        <w:spacing w:before="240" w:after="240" w:line="240" w:lineRule="auto"/>
        <w:ind w:left="425"/>
        <w:jc w:val="both"/>
        <w:rPr>
          <w:rFonts w:ascii="Times New Roman" w:hAnsi="Times New Roman" w:cs="Times New Roman"/>
          <w:bCs/>
        </w:rPr>
      </w:pPr>
      <w:r w:rsidRPr="000B1506">
        <w:rPr>
          <w:rFonts w:ascii="Times New Roman" w:hAnsi="Times New Roman" w:cs="Times New Roman"/>
          <w:bCs/>
        </w:rPr>
        <w:t>Árajánlatkérési dokumentáció Pilisszentiván község közigazgatási területén a nem közművel összegyűjtött háztartási szennyvíz begyűjtésére vonatkozó kötelező helyi közszolgáltatás ellátására.</w:t>
      </w:r>
      <w:r w:rsidR="000E3798" w:rsidRPr="000B1506">
        <w:rPr>
          <w:rFonts w:ascii="Times New Roman" w:hAnsi="Times New Roman" w:cs="Times New Roman"/>
          <w:bCs/>
        </w:rPr>
        <w:t xml:space="preserve"> </w:t>
      </w:r>
    </w:p>
    <w:p w14:paraId="6F96FD7D" w14:textId="77777777" w:rsidR="00B60DF7" w:rsidRPr="000B1506" w:rsidRDefault="00B60DF7" w:rsidP="00A2536E">
      <w:pPr>
        <w:pStyle w:val="Listaszerbekezds"/>
        <w:spacing w:before="240" w:after="240" w:line="240" w:lineRule="auto"/>
        <w:ind w:left="425"/>
        <w:jc w:val="both"/>
        <w:rPr>
          <w:rFonts w:ascii="Times New Roman" w:hAnsi="Times New Roman" w:cs="Times New Roman"/>
          <w:b/>
          <w:u w:val="single"/>
        </w:rPr>
      </w:pPr>
    </w:p>
    <w:p w14:paraId="5EE2E785" w14:textId="26844F99" w:rsidR="00A2536E" w:rsidRPr="000B1506" w:rsidRDefault="00A2536E" w:rsidP="00A2536E">
      <w:pPr>
        <w:pStyle w:val="Listaszerbekezds"/>
        <w:spacing w:before="240" w:after="240" w:line="240" w:lineRule="auto"/>
        <w:ind w:left="425"/>
        <w:jc w:val="both"/>
        <w:rPr>
          <w:rFonts w:ascii="Times New Roman" w:hAnsi="Times New Roman" w:cs="Times New Roman"/>
          <w:bCs/>
        </w:rPr>
      </w:pPr>
      <w:r w:rsidRPr="000B1506">
        <w:rPr>
          <w:rFonts w:ascii="Times New Roman" w:hAnsi="Times New Roman" w:cs="Times New Roman"/>
          <w:bCs/>
        </w:rPr>
        <w:t>Érintett területek Pilisszentivánon</w:t>
      </w:r>
    </w:p>
    <w:p w14:paraId="41D8B388" w14:textId="77777777" w:rsidR="00A2536E" w:rsidRPr="000B1506" w:rsidRDefault="00A2536E" w:rsidP="00A2536E">
      <w:pPr>
        <w:pStyle w:val="Listaszerbekezds"/>
        <w:spacing w:before="240" w:after="240" w:line="240" w:lineRule="auto"/>
        <w:ind w:left="425"/>
        <w:jc w:val="both"/>
        <w:rPr>
          <w:rFonts w:ascii="Times New Roman" w:hAnsi="Times New Roman" w:cs="Times New Roman"/>
          <w:bCs/>
        </w:rPr>
      </w:pPr>
      <w:r w:rsidRPr="000B1506">
        <w:rPr>
          <w:rFonts w:ascii="Times New Roman" w:hAnsi="Times New Roman" w:cs="Times New Roman"/>
          <w:bCs/>
        </w:rPr>
        <w:t>A folyékonyhulladék-szállítási szolgáltatás Pilisszentiván azon részein releváns, amelyek jelenleg nem rendelkeznek csatornahálózattal:</w:t>
      </w:r>
    </w:p>
    <w:p w14:paraId="316C368F" w14:textId="77777777" w:rsidR="00A2536E" w:rsidRPr="000B1506" w:rsidRDefault="00A2536E" w:rsidP="00A2536E">
      <w:pPr>
        <w:pStyle w:val="Listaszerbekezds"/>
        <w:spacing w:before="240" w:after="240" w:line="240" w:lineRule="auto"/>
        <w:ind w:left="425"/>
        <w:jc w:val="both"/>
        <w:rPr>
          <w:rFonts w:ascii="Times New Roman" w:hAnsi="Times New Roman" w:cs="Times New Roman"/>
          <w:bCs/>
        </w:rPr>
      </w:pPr>
      <w:r w:rsidRPr="000B1506">
        <w:rPr>
          <w:rFonts w:ascii="Times New Roman" w:hAnsi="Times New Roman" w:cs="Times New Roman"/>
          <w:bCs/>
        </w:rPr>
        <w:t>• Belterület: Határ utca, István akna, Feketefenyő utca, Táró utca.</w:t>
      </w:r>
    </w:p>
    <w:p w14:paraId="1F75D0BC" w14:textId="77777777" w:rsidR="00A2536E" w:rsidRPr="000B1506" w:rsidRDefault="00A2536E" w:rsidP="00A2536E">
      <w:pPr>
        <w:pStyle w:val="Listaszerbekezds"/>
        <w:spacing w:before="240" w:after="240" w:line="240" w:lineRule="auto"/>
        <w:ind w:left="425"/>
        <w:jc w:val="both"/>
        <w:rPr>
          <w:rFonts w:ascii="Times New Roman" w:hAnsi="Times New Roman" w:cs="Times New Roman"/>
          <w:bCs/>
        </w:rPr>
      </w:pPr>
      <w:r w:rsidRPr="000B1506">
        <w:rPr>
          <w:rFonts w:ascii="Times New Roman" w:hAnsi="Times New Roman" w:cs="Times New Roman"/>
          <w:bCs/>
        </w:rPr>
        <w:t>• Zártkert (Károlyhegyi dűlő): Külső Alsórét utca, Külső Rét utca, Külső Alsórét köz, Külső Hársfa utca.</w:t>
      </w:r>
    </w:p>
    <w:p w14:paraId="540157A8" w14:textId="05D58C66" w:rsidR="00A2536E" w:rsidRPr="000B1506" w:rsidRDefault="00A2536E" w:rsidP="00A2536E">
      <w:pPr>
        <w:pStyle w:val="Listaszerbekezds"/>
        <w:spacing w:before="240" w:after="240" w:line="240" w:lineRule="auto"/>
        <w:ind w:left="425"/>
        <w:contextualSpacing w:val="0"/>
        <w:jc w:val="both"/>
        <w:rPr>
          <w:rFonts w:ascii="Times New Roman" w:hAnsi="Times New Roman" w:cs="Times New Roman"/>
          <w:bCs/>
        </w:rPr>
      </w:pPr>
      <w:r w:rsidRPr="000B1506">
        <w:rPr>
          <w:rFonts w:ascii="Times New Roman" w:hAnsi="Times New Roman" w:cs="Times New Roman"/>
          <w:bCs/>
        </w:rPr>
        <w:t>• Külterület: Nincs érintett ingatlan.</w:t>
      </w:r>
    </w:p>
    <w:p w14:paraId="07128DFB" w14:textId="7BD49E09" w:rsidR="00A426AD" w:rsidRPr="000B1506" w:rsidRDefault="00A426AD" w:rsidP="00A2536E">
      <w:pPr>
        <w:pStyle w:val="Listaszerbekezds"/>
        <w:spacing w:before="240" w:after="240" w:line="240" w:lineRule="auto"/>
        <w:ind w:left="425"/>
        <w:contextualSpacing w:val="0"/>
        <w:jc w:val="both"/>
        <w:rPr>
          <w:rFonts w:ascii="Times New Roman" w:hAnsi="Times New Roman" w:cs="Times New Roman"/>
          <w:bCs/>
        </w:rPr>
      </w:pPr>
      <w:r w:rsidRPr="000B1506">
        <w:rPr>
          <w:rFonts w:ascii="Times New Roman" w:hAnsi="Times New Roman" w:cs="Times New Roman"/>
          <w:bCs/>
        </w:rPr>
        <w:t xml:space="preserve">A település vonatkozásában körülbelül 180 érintett ingatlan lehet becsléseink szerint. </w:t>
      </w:r>
    </w:p>
    <w:p w14:paraId="7160C9E4" w14:textId="31AC6864" w:rsidR="00AF3506" w:rsidRPr="000B1506" w:rsidRDefault="00AF3506" w:rsidP="00DD3E10">
      <w:pPr>
        <w:pStyle w:val="Listaszerbekezds"/>
        <w:numPr>
          <w:ilvl w:val="0"/>
          <w:numId w:val="6"/>
        </w:numPr>
        <w:spacing w:before="240" w:after="240" w:line="240" w:lineRule="auto"/>
        <w:ind w:left="567" w:hanging="567"/>
        <w:contextualSpacing w:val="0"/>
        <w:jc w:val="both"/>
        <w:rPr>
          <w:rFonts w:ascii="Times New Roman" w:hAnsi="Times New Roman" w:cs="Times New Roman"/>
          <w:b/>
          <w:u w:val="single"/>
        </w:rPr>
      </w:pPr>
      <w:r w:rsidRPr="000B1506">
        <w:rPr>
          <w:rFonts w:ascii="Times New Roman" w:hAnsi="Times New Roman" w:cs="Times New Roman"/>
          <w:b/>
          <w:u w:val="single"/>
        </w:rPr>
        <w:t>Alkalmassági követelmény:</w:t>
      </w:r>
    </w:p>
    <w:p w14:paraId="257F5D72" w14:textId="2697D668" w:rsidR="00DA267E" w:rsidRPr="000B1506" w:rsidRDefault="00DA267E" w:rsidP="00AF3506">
      <w:pPr>
        <w:spacing w:before="240" w:after="240" w:line="240" w:lineRule="auto"/>
        <w:ind w:left="284"/>
        <w:jc w:val="both"/>
        <w:rPr>
          <w:rFonts w:ascii="Times New Roman" w:hAnsi="Times New Roman" w:cs="Times New Roman"/>
        </w:rPr>
      </w:pPr>
      <w:r w:rsidRPr="000B1506">
        <w:rPr>
          <w:rFonts w:ascii="Times New Roman" w:hAnsi="Times New Roman" w:cs="Times New Roman"/>
        </w:rPr>
        <w:t>A pályázó büntetőjogi felelőssége tudatában tett nyilatkozata arról, hogy:</w:t>
      </w:r>
    </w:p>
    <w:p w14:paraId="780E585B" w14:textId="40FD1EB6" w:rsidR="00DA267E" w:rsidRPr="000B1506" w:rsidRDefault="00DA267E" w:rsidP="00DA267E">
      <w:pPr>
        <w:pStyle w:val="Listaszerbekezds"/>
        <w:numPr>
          <w:ilvl w:val="0"/>
          <w:numId w:val="13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0B1506">
        <w:rPr>
          <w:rFonts w:ascii="Times New Roman" w:hAnsi="Times New Roman" w:cs="Times New Roman"/>
        </w:rPr>
        <w:t>a feladat ellátáshoz előírt szakmai alkalmassági feltételeknek megfelel;</w:t>
      </w:r>
    </w:p>
    <w:p w14:paraId="3444650F" w14:textId="335EB81E" w:rsidR="00DA267E" w:rsidRPr="000B1506" w:rsidRDefault="00DA267E" w:rsidP="00DA267E">
      <w:pPr>
        <w:pStyle w:val="Listaszerbekezds"/>
        <w:numPr>
          <w:ilvl w:val="0"/>
          <w:numId w:val="13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0B1506">
        <w:rPr>
          <w:rFonts w:ascii="Times New Roman" w:hAnsi="Times New Roman" w:cs="Times New Roman"/>
        </w:rPr>
        <w:t>a feladat végrehajtásával kapcsolatos tevékenység vonatkozásában szakmai, illetve jogi eltiltás alatt nem áll;</w:t>
      </w:r>
      <w:r w:rsidRPr="000B1506">
        <w:rPr>
          <w:rFonts w:ascii="Times New Roman" w:hAnsi="Times New Roman" w:cs="Times New Roman"/>
        </w:rPr>
        <w:tab/>
      </w:r>
    </w:p>
    <w:p w14:paraId="0A5B86C6" w14:textId="43A71F66" w:rsidR="00DA267E" w:rsidRPr="000B1506" w:rsidRDefault="00DA267E" w:rsidP="00DA267E">
      <w:pPr>
        <w:pStyle w:val="Listaszerbekezds"/>
        <w:numPr>
          <w:ilvl w:val="0"/>
          <w:numId w:val="13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0B1506">
        <w:rPr>
          <w:rFonts w:ascii="Times New Roman" w:hAnsi="Times New Roman" w:cs="Times New Roman"/>
        </w:rPr>
        <w:t>végelszámolási, illetve felszámolási eljárás alatt nem áll;</w:t>
      </w:r>
    </w:p>
    <w:p w14:paraId="40CED7F0" w14:textId="70DAAEB1" w:rsidR="00DA267E" w:rsidRPr="000B1506" w:rsidRDefault="00DA267E" w:rsidP="00DA267E">
      <w:pPr>
        <w:pStyle w:val="Listaszerbekezds"/>
        <w:numPr>
          <w:ilvl w:val="0"/>
          <w:numId w:val="13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0B1506">
        <w:rPr>
          <w:rFonts w:ascii="Times New Roman" w:hAnsi="Times New Roman" w:cs="Times New Roman"/>
        </w:rPr>
        <w:t>lejárt köztartozása nincs.</w:t>
      </w:r>
    </w:p>
    <w:p w14:paraId="590046CF" w14:textId="77777777" w:rsidR="00A426AD" w:rsidRPr="000B1506" w:rsidRDefault="00A426AD" w:rsidP="00A426AD">
      <w:pPr>
        <w:spacing w:before="240" w:after="240" w:line="240" w:lineRule="auto"/>
        <w:ind w:left="284"/>
        <w:jc w:val="both"/>
        <w:rPr>
          <w:rFonts w:ascii="Times New Roman" w:hAnsi="Times New Roman" w:cs="Times New Roman"/>
        </w:rPr>
      </w:pPr>
      <w:r w:rsidRPr="000B1506">
        <w:rPr>
          <w:rFonts w:ascii="Times New Roman" w:hAnsi="Times New Roman" w:cs="Times New Roman"/>
        </w:rPr>
        <w:t xml:space="preserve">A pályázónak az alábbi feltételeknek kell megfelelnie: </w:t>
      </w:r>
    </w:p>
    <w:p w14:paraId="2AE7F9BA" w14:textId="77777777" w:rsidR="00A426AD" w:rsidRPr="000B1506" w:rsidRDefault="00A426AD" w:rsidP="00A426AD">
      <w:pPr>
        <w:pStyle w:val="Listaszerbekezds"/>
        <w:numPr>
          <w:ilvl w:val="0"/>
          <w:numId w:val="13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0B1506">
        <w:rPr>
          <w:rFonts w:ascii="Times New Roman" w:hAnsi="Times New Roman" w:cs="Times New Roman"/>
        </w:rPr>
        <w:t xml:space="preserve">Rendelkeznie kell a megjelölt közszolgáltatási tevékenység végzéséhez szükséges, hatályos hatósági engedéllyel. </w:t>
      </w:r>
    </w:p>
    <w:p w14:paraId="2FD39A5D" w14:textId="77777777" w:rsidR="00A426AD" w:rsidRPr="000B1506" w:rsidRDefault="00A426AD" w:rsidP="00A426AD">
      <w:pPr>
        <w:pStyle w:val="Listaszerbekezds"/>
        <w:numPr>
          <w:ilvl w:val="0"/>
          <w:numId w:val="13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0B1506">
        <w:rPr>
          <w:rFonts w:ascii="Times New Roman" w:hAnsi="Times New Roman" w:cs="Times New Roman"/>
        </w:rPr>
        <w:t xml:space="preserve">Biztosítania kell a szennyvíz begyűjtéséhez és szállításához szükséges járműveket, gépeket és berendezéseket, amelyek mindegyike érvényes hatósági és forgalmi engedéllyel rendelkezik. </w:t>
      </w:r>
    </w:p>
    <w:p w14:paraId="6405F6F2" w14:textId="77777777" w:rsidR="00A426AD" w:rsidRPr="000B1506" w:rsidRDefault="00A426AD" w:rsidP="00A426AD">
      <w:pPr>
        <w:pStyle w:val="Listaszerbekezds"/>
        <w:numPr>
          <w:ilvl w:val="0"/>
          <w:numId w:val="13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0B1506">
        <w:rPr>
          <w:rFonts w:ascii="Times New Roman" w:hAnsi="Times New Roman" w:cs="Times New Roman"/>
        </w:rPr>
        <w:t xml:space="preserve">Saját tulajdonú, kezelt vagy bérelt (hatályos szerződéssel igazolt), hatóságilag engedélyezett telephellyel kell rendelkeznie, amely alkalmas a szippantó járművek és gépek tárolására. </w:t>
      </w:r>
      <w:r w:rsidRPr="000B1506">
        <w:rPr>
          <w:rFonts w:ascii="Times New Roman" w:hAnsi="Times New Roman" w:cs="Times New Roman"/>
        </w:rPr>
        <w:lastRenderedPageBreak/>
        <w:t xml:space="preserve">Emellett igazolnia kell egy olyan szolgáltatói szerződést, amelyet a gépjárművek tisztítására és fertőtlenítésére jogosult, engedéllyel rendelkező vállalkozással kötött. </w:t>
      </w:r>
    </w:p>
    <w:p w14:paraId="34D9B037" w14:textId="77777777" w:rsidR="00A426AD" w:rsidRPr="000B1506" w:rsidRDefault="00A426AD" w:rsidP="00A426AD">
      <w:pPr>
        <w:pStyle w:val="Listaszerbekezds"/>
        <w:numPr>
          <w:ilvl w:val="0"/>
          <w:numId w:val="13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0B1506">
        <w:rPr>
          <w:rFonts w:ascii="Times New Roman" w:hAnsi="Times New Roman" w:cs="Times New Roman"/>
        </w:rPr>
        <w:t xml:space="preserve">Rendelkeznie kell a feladatellátás során esetlegesen keletkező környezeti károk azonnali elhárításához szükséges felszereléssel (minimum 1 darab edény és 1 darab kézi szerszám). </w:t>
      </w:r>
    </w:p>
    <w:p w14:paraId="7A18794D" w14:textId="77777777" w:rsidR="00A426AD" w:rsidRPr="000B1506" w:rsidRDefault="00A426AD" w:rsidP="00A426AD">
      <w:pPr>
        <w:pStyle w:val="Listaszerbekezds"/>
        <w:numPr>
          <w:ilvl w:val="0"/>
          <w:numId w:val="13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0B1506">
        <w:rPr>
          <w:rFonts w:ascii="Times New Roman" w:hAnsi="Times New Roman" w:cs="Times New Roman"/>
        </w:rPr>
        <w:t xml:space="preserve">Biztosítania kell a közszolgáltatás ellátásához szükséges létszámú szakembert, akik köztisztasági munkagép- és járműkezelő, valamint településtisztasági szippantógépkezelő szakképesítéssel rendelkeznek.  </w:t>
      </w:r>
    </w:p>
    <w:p w14:paraId="482F56AF" w14:textId="77777777" w:rsidR="00A426AD" w:rsidRPr="000B1506" w:rsidRDefault="00A426AD" w:rsidP="00A426AD">
      <w:pPr>
        <w:pStyle w:val="Listaszerbekezds"/>
        <w:numPr>
          <w:ilvl w:val="0"/>
          <w:numId w:val="13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0B1506">
        <w:rPr>
          <w:rFonts w:ascii="Times New Roman" w:hAnsi="Times New Roman" w:cs="Times New Roman"/>
        </w:rPr>
        <w:t xml:space="preserve">Ki kell építenie és folyamatosan működtetnie kell a lakossági teljesítések követéséhez szükséges nyilvántartási, információs, adatkezelési és adatszolgáltatási rendszert. </w:t>
      </w:r>
    </w:p>
    <w:p w14:paraId="09809C7E" w14:textId="77777777" w:rsidR="00A426AD" w:rsidRPr="000B1506" w:rsidRDefault="00A426AD" w:rsidP="00A426AD">
      <w:pPr>
        <w:pStyle w:val="Listaszerbekezds"/>
        <w:numPr>
          <w:ilvl w:val="0"/>
          <w:numId w:val="13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0B1506">
        <w:rPr>
          <w:rFonts w:ascii="Times New Roman" w:hAnsi="Times New Roman" w:cs="Times New Roman"/>
        </w:rPr>
        <w:t xml:space="preserve">A lakosság és az önkormányzat számára legalább telefonon elérhető ügyfélszolgálatot és ügyeleti rendszert kell fenntartania. </w:t>
      </w:r>
    </w:p>
    <w:p w14:paraId="4F0EC086" w14:textId="77777777" w:rsidR="00A426AD" w:rsidRPr="000B1506" w:rsidRDefault="00A426AD" w:rsidP="00A426AD">
      <w:pPr>
        <w:pStyle w:val="Listaszerbekezds"/>
        <w:numPr>
          <w:ilvl w:val="0"/>
          <w:numId w:val="13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0B1506">
        <w:rPr>
          <w:rFonts w:ascii="Times New Roman" w:hAnsi="Times New Roman" w:cs="Times New Roman"/>
        </w:rPr>
        <w:t xml:space="preserve">Legalább telefonos alapú ügyfélszolgálati rendszerrel </w:t>
      </w:r>
    </w:p>
    <w:p w14:paraId="0E0024BB" w14:textId="4651E6C4" w:rsidR="00A426AD" w:rsidRPr="000B1506" w:rsidRDefault="00A426AD" w:rsidP="00A426AD">
      <w:pPr>
        <w:pStyle w:val="Listaszerbekezds"/>
        <w:numPr>
          <w:ilvl w:val="0"/>
          <w:numId w:val="13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0B1506">
        <w:rPr>
          <w:rFonts w:ascii="Times New Roman" w:hAnsi="Times New Roman" w:cs="Times New Roman"/>
        </w:rPr>
        <w:t>Fel kell mutatnia legalább 1 darab, 1 éves időtartamú referenciát a megelőző három évből, amely kifejezetten nem közművel összegyűjtött háztartási szennyvíz begyűjtésére vonatkozik.</w:t>
      </w:r>
    </w:p>
    <w:p w14:paraId="00873D9E" w14:textId="5659C390" w:rsidR="00B60DF7" w:rsidRPr="000B1506" w:rsidRDefault="00B60DF7" w:rsidP="000B1506">
      <w:pPr>
        <w:pStyle w:val="Listaszerbekezds"/>
        <w:numPr>
          <w:ilvl w:val="0"/>
          <w:numId w:val="13"/>
        </w:numPr>
        <w:spacing w:before="240" w:after="240" w:line="240" w:lineRule="auto"/>
        <w:jc w:val="both"/>
        <w:rPr>
          <w:rFonts w:ascii="Times New Roman" w:hAnsi="Times New Roman" w:cs="Times New Roman"/>
          <w:bCs/>
        </w:rPr>
      </w:pPr>
      <w:r w:rsidRPr="000B1506">
        <w:rPr>
          <w:rFonts w:ascii="Times New Roman" w:hAnsi="Times New Roman" w:cs="Times New Roman"/>
          <w:bCs/>
        </w:rPr>
        <w:t xml:space="preserve">Az árajánlatkérésnek megfelelő szolgáltatásnak a teljes közigazgatási területen keletkező, nem közművel összegyűjtött szennyvíz begyűjtésére, elszállítására, és a szennyvíztelepen történő ártalommentes elhelyezésére kell vonatkoznia. </w:t>
      </w:r>
    </w:p>
    <w:p w14:paraId="460C983B" w14:textId="454BF021" w:rsidR="00AF3506" w:rsidRPr="000B1506" w:rsidRDefault="000B1506" w:rsidP="000B1506">
      <w:pPr>
        <w:spacing w:before="240" w:after="240" w:line="240" w:lineRule="auto"/>
        <w:jc w:val="both"/>
        <w:rPr>
          <w:rFonts w:ascii="Times New Roman" w:hAnsi="Times New Roman" w:cs="Times New Roman"/>
          <w:u w:val="single"/>
        </w:rPr>
      </w:pPr>
      <w:r w:rsidRPr="000B1506">
        <w:rPr>
          <w:rFonts w:ascii="Times New Roman" w:hAnsi="Times New Roman" w:cs="Times New Roman"/>
          <w:b/>
        </w:rPr>
        <w:t>4.</w:t>
      </w:r>
      <w:r w:rsidR="00AF3506" w:rsidRPr="000B1506">
        <w:rPr>
          <w:rFonts w:ascii="Times New Roman" w:hAnsi="Times New Roman" w:cs="Times New Roman"/>
          <w:b/>
          <w:u w:val="single"/>
        </w:rPr>
        <w:t xml:space="preserve"> Szerződés meghatározása, időtartama:</w:t>
      </w:r>
    </w:p>
    <w:p w14:paraId="0552A70B" w14:textId="0ED68345" w:rsidR="00A426AD" w:rsidRPr="000B1506" w:rsidRDefault="005F36E8" w:rsidP="00A426AD">
      <w:pPr>
        <w:spacing w:before="120" w:after="120" w:line="240" w:lineRule="auto"/>
        <w:ind w:left="284"/>
        <w:jc w:val="both"/>
        <w:rPr>
          <w:rFonts w:ascii="Times New Roman" w:hAnsi="Times New Roman" w:cs="Times New Roman"/>
        </w:rPr>
      </w:pPr>
      <w:r w:rsidRPr="000B1506">
        <w:rPr>
          <w:rFonts w:ascii="Times New Roman" w:hAnsi="Times New Roman" w:cs="Times New Roman"/>
        </w:rPr>
        <w:t xml:space="preserve">2026. </w:t>
      </w:r>
      <w:r w:rsidR="000866CB" w:rsidRPr="000B1506">
        <w:rPr>
          <w:rFonts w:ascii="Times New Roman" w:hAnsi="Times New Roman" w:cs="Times New Roman"/>
        </w:rPr>
        <w:t>december</w:t>
      </w:r>
      <w:r w:rsidRPr="000B1506">
        <w:rPr>
          <w:rFonts w:ascii="Times New Roman" w:hAnsi="Times New Roman" w:cs="Times New Roman"/>
        </w:rPr>
        <w:t xml:space="preserve"> </w:t>
      </w:r>
      <w:r w:rsidR="000866CB" w:rsidRPr="000B1506">
        <w:rPr>
          <w:rFonts w:ascii="Times New Roman" w:hAnsi="Times New Roman" w:cs="Times New Roman"/>
        </w:rPr>
        <w:t>1</w:t>
      </w:r>
      <w:r w:rsidRPr="000B1506">
        <w:rPr>
          <w:rFonts w:ascii="Times New Roman" w:hAnsi="Times New Roman" w:cs="Times New Roman"/>
        </w:rPr>
        <w:t xml:space="preserve">. </w:t>
      </w:r>
      <w:r w:rsidR="00A426AD" w:rsidRPr="000B1506">
        <w:rPr>
          <w:rFonts w:ascii="Times New Roman" w:hAnsi="Times New Roman" w:cs="Times New Roman"/>
        </w:rPr>
        <w:t>– 2027. november 30.</w:t>
      </w:r>
      <w:r w:rsidR="00A426AD" w:rsidRPr="000B1506">
        <w:rPr>
          <w:rFonts w:ascii="Times New Roman" w:hAnsi="Times New Roman" w:cs="Times New Roman"/>
        </w:rPr>
        <w:tab/>
      </w:r>
      <w:r w:rsidR="00A426AD" w:rsidRPr="000B1506">
        <w:rPr>
          <w:rFonts w:ascii="Times New Roman" w:hAnsi="Times New Roman" w:cs="Times New Roman"/>
        </w:rPr>
        <w:br/>
        <w:t xml:space="preserve">Az egy éves időtartam </w:t>
      </w:r>
      <w:r w:rsidR="00B60DF7" w:rsidRPr="000B1506">
        <w:rPr>
          <w:rFonts w:ascii="Times New Roman" w:hAnsi="Times New Roman" w:cs="Times New Roman"/>
        </w:rPr>
        <w:t xml:space="preserve">Ajánlatkérő döntése alapján </w:t>
      </w:r>
      <w:r w:rsidR="00A426AD" w:rsidRPr="000B1506">
        <w:rPr>
          <w:rFonts w:ascii="Times New Roman" w:hAnsi="Times New Roman" w:cs="Times New Roman"/>
        </w:rPr>
        <w:t xml:space="preserve">további egy évvel meghosszabbítható. </w:t>
      </w:r>
    </w:p>
    <w:p w14:paraId="5ACA5CEA" w14:textId="0AF28A93" w:rsidR="00AF3506" w:rsidRPr="000B1506" w:rsidRDefault="000B1506" w:rsidP="000B1506">
      <w:pPr>
        <w:spacing w:before="240" w:after="240" w:line="240" w:lineRule="auto"/>
        <w:jc w:val="both"/>
        <w:rPr>
          <w:rFonts w:ascii="Times New Roman" w:hAnsi="Times New Roman" w:cs="Times New Roman"/>
          <w:b/>
          <w:u w:val="single"/>
        </w:rPr>
      </w:pPr>
      <w:r w:rsidRPr="000B1506">
        <w:rPr>
          <w:rFonts w:ascii="Times New Roman" w:hAnsi="Times New Roman" w:cs="Times New Roman"/>
          <w:b/>
        </w:rPr>
        <w:t>5.</w:t>
      </w:r>
      <w:r w:rsidRPr="000B1506">
        <w:rPr>
          <w:rFonts w:ascii="Times New Roman" w:hAnsi="Times New Roman" w:cs="Times New Roman"/>
          <w:b/>
          <w:u w:val="single"/>
        </w:rPr>
        <w:t xml:space="preserve"> </w:t>
      </w:r>
      <w:r w:rsidR="00AF3506" w:rsidRPr="000B1506">
        <w:rPr>
          <w:rFonts w:ascii="Times New Roman" w:hAnsi="Times New Roman" w:cs="Times New Roman"/>
          <w:b/>
          <w:u w:val="single"/>
        </w:rPr>
        <w:t xml:space="preserve"> Teljesítés </w:t>
      </w:r>
      <w:r w:rsidR="00DD3E10" w:rsidRPr="000B1506">
        <w:rPr>
          <w:rFonts w:ascii="Times New Roman" w:hAnsi="Times New Roman" w:cs="Times New Roman"/>
          <w:b/>
          <w:u w:val="single"/>
        </w:rPr>
        <w:t>helye:</w:t>
      </w:r>
      <w:r w:rsidR="00DD3E10" w:rsidRPr="000B1506">
        <w:rPr>
          <w:rFonts w:ascii="Times New Roman" w:hAnsi="Times New Roman" w:cs="Times New Roman"/>
          <w:bCs/>
        </w:rPr>
        <w:t xml:space="preserve"> Pilisszentiván</w:t>
      </w:r>
      <w:r w:rsidR="00DA267E" w:rsidRPr="000B1506">
        <w:rPr>
          <w:rFonts w:ascii="Times New Roman" w:hAnsi="Times New Roman" w:cs="Times New Roman"/>
          <w:bCs/>
        </w:rPr>
        <w:t xml:space="preserve"> közigazgatási területének belterületi és zártkerti területei</w:t>
      </w:r>
    </w:p>
    <w:p w14:paraId="205B67B5" w14:textId="6A0FDBDB" w:rsidR="00AF3506" w:rsidRPr="000B1506" w:rsidRDefault="000B1506" w:rsidP="000B1506">
      <w:pPr>
        <w:spacing w:before="240" w:after="240" w:line="240" w:lineRule="auto"/>
        <w:jc w:val="both"/>
        <w:rPr>
          <w:rFonts w:ascii="Times New Roman" w:hAnsi="Times New Roman" w:cs="Times New Roman"/>
          <w:b/>
          <w:u w:val="single"/>
        </w:rPr>
      </w:pPr>
      <w:r w:rsidRPr="000B1506">
        <w:rPr>
          <w:rFonts w:ascii="Times New Roman" w:hAnsi="Times New Roman" w:cs="Times New Roman"/>
          <w:b/>
        </w:rPr>
        <w:t>6.</w:t>
      </w:r>
      <w:r w:rsidRPr="000B1506">
        <w:rPr>
          <w:rFonts w:ascii="Times New Roman" w:hAnsi="Times New Roman" w:cs="Times New Roman"/>
          <w:b/>
          <w:u w:val="single"/>
        </w:rPr>
        <w:t xml:space="preserve"> </w:t>
      </w:r>
      <w:r w:rsidR="00AF3506" w:rsidRPr="000B1506">
        <w:rPr>
          <w:rFonts w:ascii="Times New Roman" w:hAnsi="Times New Roman" w:cs="Times New Roman"/>
          <w:b/>
          <w:u w:val="single"/>
        </w:rPr>
        <w:t>Az ellenszolgáltatás teljesítésének feltételei</w:t>
      </w:r>
    </w:p>
    <w:p w14:paraId="58DAD86D" w14:textId="77777777" w:rsidR="00A426AD" w:rsidRPr="000B1506" w:rsidRDefault="00A426AD" w:rsidP="00DD3E10">
      <w:pPr>
        <w:pStyle w:val="Listaszerbekezds"/>
        <w:spacing w:before="240" w:after="240" w:line="240" w:lineRule="auto"/>
        <w:ind w:left="0"/>
        <w:contextualSpacing w:val="0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B1506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A közszolgáltatási díj kiegyenlítésére a közszolgáltató és az ingatlantulajdonos között fennálló jogviszony alapján kerül sor. Az önkormányzat a köszszolgáltatónak a közszolgáltatás ellátásáért pénzbeli díjat nem fizet, illetve más ellenszolgáltatást nem nyújt. </w:t>
      </w:r>
    </w:p>
    <w:p w14:paraId="741AC643" w14:textId="38E71007" w:rsidR="0056345D" w:rsidRPr="000B1506" w:rsidRDefault="0056345D" w:rsidP="00DD3E10">
      <w:pPr>
        <w:pStyle w:val="Listaszerbekezds"/>
        <w:spacing w:before="240" w:after="240" w:line="240" w:lineRule="auto"/>
        <w:ind w:left="0"/>
        <w:contextualSpacing w:val="0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B1506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Kérjük a vállalási ár megadását </w:t>
      </w:r>
      <w:r w:rsidR="000E3798" w:rsidRPr="000B1506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az ideiglenes begyűjtésre és elszállításra lakossági</w:t>
      </w:r>
      <w:r w:rsidR="0081694F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,</w:t>
      </w:r>
      <w:r w:rsidR="000E3798" w:rsidRPr="000B1506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illetve közületi igénybevevőktől </w:t>
      </w:r>
      <w:r w:rsidRPr="000B1506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nettó összegben 1 m3-re vetítve</w:t>
      </w:r>
      <w:r w:rsidR="000E3798" w:rsidRPr="000B1506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.</w:t>
      </w:r>
    </w:p>
    <w:p w14:paraId="4963D3FF" w14:textId="793FC643" w:rsidR="00AF3506" w:rsidRPr="000B1506" w:rsidRDefault="000B1506" w:rsidP="00A05C98">
      <w:pPr>
        <w:spacing w:before="240" w:after="240" w:line="240" w:lineRule="auto"/>
        <w:jc w:val="both"/>
        <w:rPr>
          <w:rFonts w:ascii="Times New Roman" w:hAnsi="Times New Roman" w:cs="Times New Roman"/>
          <w:b/>
          <w:u w:val="single"/>
        </w:rPr>
      </w:pPr>
      <w:r w:rsidRPr="000B1506">
        <w:rPr>
          <w:rFonts w:ascii="Times New Roman" w:hAnsi="Times New Roman" w:cs="Times New Roman"/>
          <w:b/>
        </w:rPr>
        <w:t>7</w:t>
      </w:r>
      <w:r w:rsidR="00AF3506" w:rsidRPr="000B1506">
        <w:rPr>
          <w:rFonts w:ascii="Times New Roman" w:hAnsi="Times New Roman" w:cs="Times New Roman"/>
          <w:b/>
        </w:rPr>
        <w:t>.</w:t>
      </w:r>
      <w:r w:rsidR="00AF3506" w:rsidRPr="000B1506">
        <w:rPr>
          <w:rFonts w:ascii="Times New Roman" w:hAnsi="Times New Roman" w:cs="Times New Roman"/>
          <w:b/>
          <w:u w:val="single"/>
        </w:rPr>
        <w:t xml:space="preserve"> Értékelési szempontok</w:t>
      </w:r>
      <w:r w:rsidR="000408D7" w:rsidRPr="000B1506">
        <w:rPr>
          <w:rFonts w:ascii="Times New Roman" w:hAnsi="Times New Roman" w:cs="Times New Roman"/>
          <w:b/>
          <w:u w:val="single"/>
        </w:rPr>
        <w:t>:</w:t>
      </w:r>
    </w:p>
    <w:p w14:paraId="334AA186" w14:textId="3168B713" w:rsidR="000408D7" w:rsidRPr="000B1506" w:rsidRDefault="000408D7" w:rsidP="0056345D">
      <w:pPr>
        <w:spacing w:before="240" w:after="240" w:line="240" w:lineRule="auto"/>
        <w:jc w:val="both"/>
        <w:rPr>
          <w:rFonts w:ascii="Times New Roman" w:hAnsi="Times New Roman" w:cs="Times New Roman"/>
          <w:b/>
          <w:bCs/>
        </w:rPr>
      </w:pPr>
      <w:r w:rsidRPr="000B1506">
        <w:rPr>
          <w:rFonts w:ascii="Times New Roman" w:hAnsi="Times New Roman" w:cs="Times New Roman"/>
          <w:b/>
          <w:bCs/>
        </w:rPr>
        <w:t>Az ajánlatkérő fenntartja a jogot</w:t>
      </w:r>
      <w:r w:rsidRPr="000B1506">
        <w:rPr>
          <w:rFonts w:ascii="Times New Roman" w:hAnsi="Times New Roman" w:cs="Times New Roman"/>
          <w:bCs/>
        </w:rPr>
        <w:t xml:space="preserve">, hogy a nyertes ajánlat kiválasztásakor </w:t>
      </w:r>
      <w:r w:rsidRPr="000B1506">
        <w:rPr>
          <w:rFonts w:ascii="Times New Roman" w:hAnsi="Times New Roman" w:cs="Times New Roman"/>
          <w:b/>
          <w:bCs/>
        </w:rPr>
        <w:t>nem kizárólag a legalacsonyabb ár</w:t>
      </w:r>
      <w:r w:rsidRPr="000B1506">
        <w:rPr>
          <w:rFonts w:ascii="Times New Roman" w:hAnsi="Times New Roman" w:cs="Times New Roman"/>
          <w:bCs/>
        </w:rPr>
        <w:t xml:space="preserve">, hanem a benyújtott </w:t>
      </w:r>
      <w:r w:rsidRPr="000B1506">
        <w:rPr>
          <w:rFonts w:ascii="Times New Roman" w:hAnsi="Times New Roman" w:cs="Times New Roman"/>
          <w:b/>
          <w:bCs/>
        </w:rPr>
        <w:t>referenci</w:t>
      </w:r>
      <w:r w:rsidR="000E3798" w:rsidRPr="000B1506">
        <w:rPr>
          <w:rFonts w:ascii="Times New Roman" w:hAnsi="Times New Roman" w:cs="Times New Roman"/>
          <w:b/>
          <w:bCs/>
        </w:rPr>
        <w:t>a</w:t>
      </w:r>
      <w:r w:rsidRPr="000B1506">
        <w:rPr>
          <w:rFonts w:ascii="Times New Roman" w:hAnsi="Times New Roman" w:cs="Times New Roman"/>
          <w:b/>
          <w:bCs/>
        </w:rPr>
        <w:t xml:space="preserve"> minősége és szakmai tartalma</w:t>
      </w:r>
      <w:r w:rsidRPr="000B1506">
        <w:rPr>
          <w:rFonts w:ascii="Times New Roman" w:hAnsi="Times New Roman" w:cs="Times New Roman"/>
          <w:bCs/>
        </w:rPr>
        <w:t xml:space="preserve"> alapján döntsön.</w:t>
      </w:r>
      <w:r w:rsidRPr="000B1506">
        <w:rPr>
          <w:rFonts w:ascii="Times New Roman" w:hAnsi="Times New Roman" w:cs="Times New Roman"/>
          <w:b/>
          <w:bCs/>
        </w:rPr>
        <w:t xml:space="preserve"> </w:t>
      </w:r>
    </w:p>
    <w:p w14:paraId="3F0D5E85" w14:textId="537F5E00" w:rsidR="0056345D" w:rsidRPr="000B1506" w:rsidRDefault="0056345D" w:rsidP="0056345D">
      <w:pPr>
        <w:pStyle w:val="Listaszerbekezds"/>
        <w:spacing w:before="240" w:after="240" w:line="240" w:lineRule="auto"/>
        <w:ind w:left="0"/>
        <w:contextualSpacing w:val="0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B1506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Pilisszentiván Község Önkormányzatának Képviselő-testülete fenntartja magának a jogot, hogy az ajánlatkérési eljárást eredménytelennek nyilvánítsa abban az esetben, amennyiben a környékbeli településekéhez képest aránytalanul magasabb díjra tesz ajánlatot egy vállalkozó.</w:t>
      </w:r>
    </w:p>
    <w:p w14:paraId="2E74E236" w14:textId="1EA5F7F2" w:rsidR="00AF3506" w:rsidRPr="000B1506" w:rsidRDefault="000B1506" w:rsidP="000408D7">
      <w:pPr>
        <w:spacing w:before="240" w:after="240" w:line="240" w:lineRule="auto"/>
        <w:jc w:val="both"/>
        <w:rPr>
          <w:rFonts w:ascii="Times New Roman" w:hAnsi="Times New Roman" w:cs="Times New Roman"/>
          <w:b/>
        </w:rPr>
      </w:pPr>
      <w:r w:rsidRPr="000B1506">
        <w:rPr>
          <w:rFonts w:ascii="Times New Roman" w:hAnsi="Times New Roman" w:cs="Times New Roman"/>
          <w:b/>
        </w:rPr>
        <w:t>8</w:t>
      </w:r>
      <w:r w:rsidR="00AF3506" w:rsidRPr="000B1506">
        <w:rPr>
          <w:rFonts w:ascii="Times New Roman" w:hAnsi="Times New Roman" w:cs="Times New Roman"/>
          <w:b/>
        </w:rPr>
        <w:t>.</w:t>
      </w:r>
      <w:r w:rsidR="00AF3506" w:rsidRPr="000B1506">
        <w:rPr>
          <w:rFonts w:ascii="Times New Roman" w:hAnsi="Times New Roman" w:cs="Times New Roman"/>
          <w:b/>
          <w:u w:val="single"/>
        </w:rPr>
        <w:t xml:space="preserve"> Ajánlattételi határidő:</w:t>
      </w:r>
      <w:r w:rsidR="00AF3506" w:rsidRPr="000B1506">
        <w:rPr>
          <w:rFonts w:ascii="Times New Roman" w:hAnsi="Times New Roman" w:cs="Times New Roman"/>
          <w:b/>
        </w:rPr>
        <w:tab/>
      </w:r>
      <w:r w:rsidR="00A132D4" w:rsidRPr="000B1506">
        <w:rPr>
          <w:rFonts w:ascii="Times New Roman" w:hAnsi="Times New Roman" w:cs="Times New Roman"/>
          <w:b/>
        </w:rPr>
        <w:t xml:space="preserve">2026. </w:t>
      </w:r>
      <w:r w:rsidR="00DA267E" w:rsidRPr="000B1506">
        <w:rPr>
          <w:rFonts w:ascii="Times New Roman" w:hAnsi="Times New Roman" w:cs="Times New Roman"/>
          <w:b/>
        </w:rPr>
        <w:t>november</w:t>
      </w:r>
      <w:r w:rsidR="00A132D4" w:rsidRPr="000B1506">
        <w:rPr>
          <w:rFonts w:ascii="Times New Roman" w:hAnsi="Times New Roman" w:cs="Times New Roman"/>
          <w:b/>
        </w:rPr>
        <w:t xml:space="preserve"> </w:t>
      </w:r>
      <w:r w:rsidR="00DA267E" w:rsidRPr="000B1506">
        <w:rPr>
          <w:rFonts w:ascii="Times New Roman" w:hAnsi="Times New Roman" w:cs="Times New Roman"/>
          <w:b/>
        </w:rPr>
        <w:t>18</w:t>
      </w:r>
      <w:r w:rsidR="00A132D4" w:rsidRPr="000B1506">
        <w:rPr>
          <w:rFonts w:ascii="Times New Roman" w:hAnsi="Times New Roman" w:cs="Times New Roman"/>
          <w:b/>
        </w:rPr>
        <w:t xml:space="preserve">. </w:t>
      </w:r>
      <w:r w:rsidR="00DD3E10" w:rsidRPr="000B1506">
        <w:rPr>
          <w:rFonts w:ascii="Times New Roman" w:hAnsi="Times New Roman" w:cs="Times New Roman"/>
          <w:b/>
        </w:rPr>
        <w:t>(</w:t>
      </w:r>
      <w:r w:rsidR="00DA267E" w:rsidRPr="000B1506">
        <w:rPr>
          <w:rFonts w:ascii="Times New Roman" w:hAnsi="Times New Roman" w:cs="Times New Roman"/>
          <w:b/>
        </w:rPr>
        <w:t>szerda</w:t>
      </w:r>
      <w:r w:rsidR="00DD3E10" w:rsidRPr="000B1506">
        <w:rPr>
          <w:rFonts w:ascii="Times New Roman" w:hAnsi="Times New Roman" w:cs="Times New Roman"/>
          <w:b/>
        </w:rPr>
        <w:t xml:space="preserve">) </w:t>
      </w:r>
      <w:r w:rsidR="00A132D4" w:rsidRPr="000B1506">
        <w:rPr>
          <w:rFonts w:ascii="Times New Roman" w:hAnsi="Times New Roman" w:cs="Times New Roman"/>
          <w:b/>
        </w:rPr>
        <w:t>12.00 óra</w:t>
      </w:r>
      <w:r w:rsidR="00AF3506" w:rsidRPr="000B1506">
        <w:rPr>
          <w:rFonts w:ascii="Times New Roman" w:hAnsi="Times New Roman" w:cs="Times New Roman"/>
          <w:b/>
        </w:rPr>
        <w:tab/>
      </w:r>
    </w:p>
    <w:p w14:paraId="5516F14E" w14:textId="1C71E1CF" w:rsidR="00AF3506" w:rsidRPr="000B1506" w:rsidRDefault="000B1506" w:rsidP="00AF3506">
      <w:pPr>
        <w:spacing w:before="240" w:after="240" w:line="240" w:lineRule="auto"/>
        <w:jc w:val="both"/>
        <w:rPr>
          <w:rFonts w:ascii="Times New Roman" w:hAnsi="Times New Roman" w:cs="Times New Roman"/>
          <w:b/>
          <w:u w:val="single"/>
        </w:rPr>
      </w:pPr>
      <w:r w:rsidRPr="000B1506">
        <w:rPr>
          <w:rFonts w:ascii="Times New Roman" w:hAnsi="Times New Roman" w:cs="Times New Roman"/>
          <w:b/>
        </w:rPr>
        <w:t>9.</w:t>
      </w:r>
      <w:r w:rsidR="00AF3506" w:rsidRPr="000B1506">
        <w:rPr>
          <w:rFonts w:ascii="Times New Roman" w:hAnsi="Times New Roman" w:cs="Times New Roman"/>
          <w:b/>
        </w:rPr>
        <w:t xml:space="preserve"> </w:t>
      </w:r>
      <w:r w:rsidR="00AF3506" w:rsidRPr="000B1506">
        <w:rPr>
          <w:rFonts w:ascii="Times New Roman" w:hAnsi="Times New Roman" w:cs="Times New Roman"/>
          <w:b/>
          <w:u w:val="single"/>
        </w:rPr>
        <w:t xml:space="preserve">Az ajánlat benyújtásának módja: </w:t>
      </w:r>
    </w:p>
    <w:p w14:paraId="6C34264F" w14:textId="77777777" w:rsidR="00AF3506" w:rsidRPr="000B1506" w:rsidRDefault="00AF3506" w:rsidP="00AF3506">
      <w:pPr>
        <w:spacing w:before="120" w:after="120" w:line="240" w:lineRule="auto"/>
        <w:ind w:left="425" w:right="-2"/>
        <w:jc w:val="both"/>
        <w:rPr>
          <w:rFonts w:ascii="Times New Roman" w:hAnsi="Times New Roman" w:cs="Times New Roman"/>
          <w:bCs/>
        </w:rPr>
      </w:pPr>
      <w:r w:rsidRPr="000B1506">
        <w:rPr>
          <w:rFonts w:ascii="Times New Roman" w:hAnsi="Times New Roman" w:cs="Times New Roman"/>
          <w:bCs/>
        </w:rPr>
        <w:t>Ajánlatkérő teljes egészében elektronikus úton folytatja le az eljárást, ezért a beszerzési eljárásban az eljárást megindító felhívás és mellékleteinek megküldése, az ajánlatok benyújtása és valamennyi eljárási cselekmény, beleértve az ajánlatok elbírálásáról készített ismertető megküldését is elektronikus formában, e-mail útján történik.</w:t>
      </w:r>
    </w:p>
    <w:p w14:paraId="27AE90E6" w14:textId="5151CFD9" w:rsidR="00AF3506" w:rsidRPr="000B1506" w:rsidRDefault="00AF3506" w:rsidP="00AF3506">
      <w:pPr>
        <w:spacing w:before="120" w:after="120" w:line="240" w:lineRule="auto"/>
        <w:ind w:left="425" w:right="-2"/>
        <w:jc w:val="both"/>
        <w:rPr>
          <w:rFonts w:ascii="Times New Roman" w:hAnsi="Times New Roman" w:cs="Times New Roman"/>
          <w:bCs/>
        </w:rPr>
      </w:pPr>
      <w:r w:rsidRPr="000B1506">
        <w:rPr>
          <w:rFonts w:ascii="Times New Roman" w:hAnsi="Times New Roman" w:cs="Times New Roman"/>
          <w:bCs/>
        </w:rPr>
        <w:t>Az ajánlatot az aláírásra jogosult személy által aláírva, nem szerkeszthető formában (.pdf formátumban), elektronikusan kérjük benyújtani a</w:t>
      </w:r>
      <w:r w:rsidR="000408D7" w:rsidRPr="000B1506">
        <w:rPr>
          <w:rFonts w:ascii="Times New Roman" w:hAnsi="Times New Roman" w:cs="Times New Roman"/>
          <w:bCs/>
        </w:rPr>
        <w:t>z</w:t>
      </w:r>
      <w:r w:rsidRPr="000B1506">
        <w:rPr>
          <w:rFonts w:ascii="Times New Roman" w:hAnsi="Times New Roman" w:cs="Times New Roman"/>
          <w:bCs/>
        </w:rPr>
        <w:t xml:space="preserve"> </w:t>
      </w:r>
      <w:hyperlink r:id="rId8" w:history="1">
        <w:r w:rsidR="0056345D" w:rsidRPr="000B1506">
          <w:rPr>
            <w:rStyle w:val="Hiperhivatkozs"/>
            <w:rFonts w:ascii="Times New Roman" w:hAnsi="Times New Roman" w:cs="Times New Roman"/>
            <w:b/>
            <w:bCs/>
            <w:color w:val="auto"/>
          </w:rPr>
          <w:t>ajanlat2@pilisszentivan.hu</w:t>
        </w:r>
      </w:hyperlink>
      <w:r w:rsidR="00A132D4" w:rsidRPr="000B1506">
        <w:rPr>
          <w:rFonts w:ascii="Times New Roman" w:hAnsi="Times New Roman" w:cs="Times New Roman"/>
          <w:b/>
          <w:bCs/>
        </w:rPr>
        <w:t xml:space="preserve"> </w:t>
      </w:r>
      <w:r w:rsidRPr="000B1506">
        <w:rPr>
          <w:rFonts w:ascii="Times New Roman" w:hAnsi="Times New Roman" w:cs="Times New Roman"/>
          <w:bCs/>
        </w:rPr>
        <w:t>elektronikus címre.</w:t>
      </w:r>
      <w:r w:rsidR="00DA267E" w:rsidRPr="000B1506">
        <w:rPr>
          <w:rFonts w:ascii="Times New Roman" w:hAnsi="Times New Roman" w:cs="Times New Roman"/>
          <w:bCs/>
        </w:rPr>
        <w:t xml:space="preserve"> Tárgyban feltüntetendő: </w:t>
      </w:r>
      <w:r w:rsidR="00DA267E" w:rsidRPr="000B1506">
        <w:rPr>
          <w:rFonts w:ascii="Times New Roman" w:hAnsi="Times New Roman" w:cs="Times New Roman"/>
          <w:b/>
        </w:rPr>
        <w:t>„</w:t>
      </w:r>
      <w:r w:rsidR="0056345D" w:rsidRPr="000B1506">
        <w:rPr>
          <w:rFonts w:ascii="Times New Roman" w:hAnsi="Times New Roman" w:cs="Times New Roman"/>
          <w:b/>
        </w:rPr>
        <w:t>Nem közművel összegyűjtött háztartási szennyvíz elszállítása</w:t>
      </w:r>
      <w:r w:rsidR="00DA267E" w:rsidRPr="000B1506">
        <w:rPr>
          <w:rFonts w:ascii="Times New Roman" w:hAnsi="Times New Roman" w:cs="Times New Roman"/>
          <w:b/>
        </w:rPr>
        <w:t>”</w:t>
      </w:r>
    </w:p>
    <w:p w14:paraId="6EF9861E" w14:textId="77777777" w:rsidR="00AF3506" w:rsidRPr="000B1506" w:rsidRDefault="00AF3506" w:rsidP="00AF3506">
      <w:pPr>
        <w:spacing w:before="120" w:after="120" w:line="240" w:lineRule="auto"/>
        <w:ind w:left="425" w:right="-2"/>
        <w:jc w:val="both"/>
        <w:rPr>
          <w:rFonts w:ascii="Times New Roman" w:hAnsi="Times New Roman" w:cs="Times New Roman"/>
        </w:rPr>
      </w:pPr>
      <w:r w:rsidRPr="000B1506">
        <w:rPr>
          <w:rFonts w:ascii="Times New Roman" w:hAnsi="Times New Roman" w:cs="Times New Roman"/>
        </w:rPr>
        <w:t>Az ajánlatot Ajánlattevőnek a felhívásban és mellékleteiben meghatározott tartalmi és formai követelményeknek megfelelően kell elkészítenie és benyújtania.</w:t>
      </w:r>
    </w:p>
    <w:p w14:paraId="21991DEB" w14:textId="3372BA8B" w:rsidR="00AF3506" w:rsidRPr="000B1506" w:rsidRDefault="000B1506" w:rsidP="00AF3506">
      <w:pPr>
        <w:spacing w:before="120" w:after="120" w:line="240" w:lineRule="auto"/>
        <w:jc w:val="both"/>
        <w:rPr>
          <w:rFonts w:ascii="Times New Roman" w:hAnsi="Times New Roman" w:cs="Times New Roman"/>
          <w:b/>
          <w:u w:val="single"/>
        </w:rPr>
      </w:pPr>
      <w:r w:rsidRPr="000B1506">
        <w:rPr>
          <w:rFonts w:ascii="Times New Roman" w:hAnsi="Times New Roman" w:cs="Times New Roman"/>
          <w:b/>
        </w:rPr>
        <w:t>10</w:t>
      </w:r>
      <w:r w:rsidR="00AF3506" w:rsidRPr="000B1506">
        <w:rPr>
          <w:rFonts w:ascii="Times New Roman" w:hAnsi="Times New Roman" w:cs="Times New Roman"/>
          <w:b/>
        </w:rPr>
        <w:t>.</w:t>
      </w:r>
      <w:r w:rsidR="00AF3506" w:rsidRPr="000B1506">
        <w:rPr>
          <w:rFonts w:ascii="Times New Roman" w:hAnsi="Times New Roman" w:cs="Times New Roman"/>
          <w:b/>
          <w:u w:val="single"/>
        </w:rPr>
        <w:t xml:space="preserve"> Általános előírások:</w:t>
      </w:r>
    </w:p>
    <w:p w14:paraId="0A1D781F" w14:textId="726265C6" w:rsidR="00AF3506" w:rsidRPr="000B1506" w:rsidRDefault="00AF3506" w:rsidP="00AF3506">
      <w:pPr>
        <w:numPr>
          <w:ilvl w:val="0"/>
          <w:numId w:val="1"/>
        </w:numPr>
        <w:spacing w:before="120" w:after="120" w:line="240" w:lineRule="auto"/>
        <w:ind w:right="282"/>
        <w:jc w:val="both"/>
        <w:rPr>
          <w:rFonts w:ascii="Times New Roman" w:hAnsi="Times New Roman" w:cs="Times New Roman"/>
          <w:bCs/>
        </w:rPr>
      </w:pPr>
      <w:r w:rsidRPr="000B1506">
        <w:rPr>
          <w:rFonts w:ascii="Times New Roman" w:hAnsi="Times New Roman" w:cs="Times New Roman"/>
          <w:bCs/>
        </w:rPr>
        <w:lastRenderedPageBreak/>
        <w:t>Ajánlatkérő az eljárásban tárgyalást nem tart.</w:t>
      </w:r>
    </w:p>
    <w:p w14:paraId="2795F622" w14:textId="77777777" w:rsidR="00AF3506" w:rsidRPr="000B1506" w:rsidRDefault="00AF3506" w:rsidP="00AF3506">
      <w:pPr>
        <w:numPr>
          <w:ilvl w:val="0"/>
          <w:numId w:val="1"/>
        </w:numPr>
        <w:spacing w:before="120" w:after="120" w:line="240" w:lineRule="auto"/>
        <w:ind w:right="282"/>
        <w:jc w:val="both"/>
        <w:rPr>
          <w:rFonts w:ascii="Times New Roman" w:hAnsi="Times New Roman" w:cs="Times New Roman"/>
          <w:bCs/>
        </w:rPr>
      </w:pPr>
      <w:r w:rsidRPr="000B1506">
        <w:rPr>
          <w:rFonts w:ascii="Times New Roman" w:hAnsi="Times New Roman" w:cs="Times New Roman"/>
          <w:bCs/>
        </w:rPr>
        <w:t xml:space="preserve">Az Ajánlatkérő javasolja az Ajánlattevőknek, hogy saját maguk, saját felelősségükre szerezzenek be minden olyan információt, amely az ajánlatok elkészítéséhez és a szerződés megkötéséhez szükségesek lehetnek. </w:t>
      </w:r>
    </w:p>
    <w:p w14:paraId="3F104B05" w14:textId="77777777" w:rsidR="00AF3506" w:rsidRPr="000B1506" w:rsidRDefault="00AF3506" w:rsidP="00AF3506">
      <w:pPr>
        <w:numPr>
          <w:ilvl w:val="0"/>
          <w:numId w:val="1"/>
        </w:numPr>
        <w:spacing w:before="120" w:after="120" w:line="240" w:lineRule="auto"/>
        <w:ind w:right="282"/>
        <w:jc w:val="both"/>
        <w:rPr>
          <w:rFonts w:ascii="Times New Roman" w:hAnsi="Times New Roman" w:cs="Times New Roman"/>
          <w:bCs/>
        </w:rPr>
      </w:pPr>
      <w:r w:rsidRPr="000B1506">
        <w:rPr>
          <w:rFonts w:ascii="Times New Roman" w:hAnsi="Times New Roman" w:cs="Times New Roman"/>
          <w:bCs/>
        </w:rPr>
        <w:t>Árképzés: Az ajánlat elkészítésével, illetve benyújtásával kapcsolatban felmerülő összes költség az Ajánlattevőt terheli. Az ajánlati árnak tartalmaznia kell a szerződés időtartama alatti árváltozásból eredő vállalkozói kockázatot és vállalkozói hasznot is.</w:t>
      </w:r>
    </w:p>
    <w:p w14:paraId="6F1AE265" w14:textId="298A31C3" w:rsidR="00AF3506" w:rsidRPr="000B1506" w:rsidRDefault="00AF3506" w:rsidP="00AF3506">
      <w:pPr>
        <w:numPr>
          <w:ilvl w:val="0"/>
          <w:numId w:val="1"/>
        </w:numPr>
        <w:spacing w:before="120" w:after="120" w:line="240" w:lineRule="auto"/>
        <w:ind w:right="282"/>
        <w:jc w:val="both"/>
        <w:rPr>
          <w:rFonts w:ascii="Times New Roman" w:hAnsi="Times New Roman" w:cs="Times New Roman"/>
          <w:bCs/>
        </w:rPr>
      </w:pPr>
      <w:r w:rsidRPr="000B1506">
        <w:rPr>
          <w:rFonts w:ascii="Times New Roman" w:hAnsi="Times New Roman" w:cs="Times New Roman"/>
          <w:bCs/>
        </w:rPr>
        <w:t xml:space="preserve">Az ajánlatkéréssel és annak mellékleteiként csatolt dokumentumokkal kapcsolatban kiegészítő </w:t>
      </w:r>
      <w:r w:rsidRPr="000B1506">
        <w:rPr>
          <w:rFonts w:ascii="Times New Roman" w:hAnsi="Times New Roman" w:cs="Times New Roman"/>
          <w:b/>
        </w:rPr>
        <w:t xml:space="preserve">tájékoztatás kérésre az ajánlattételi határidő lejártát megelőző </w:t>
      </w:r>
      <w:r w:rsidR="000408D7" w:rsidRPr="000B1506">
        <w:rPr>
          <w:rFonts w:ascii="Times New Roman" w:hAnsi="Times New Roman" w:cs="Times New Roman"/>
          <w:b/>
        </w:rPr>
        <w:t xml:space="preserve">2026. </w:t>
      </w:r>
      <w:r w:rsidR="008B012B" w:rsidRPr="000B1506">
        <w:rPr>
          <w:rFonts w:ascii="Times New Roman" w:hAnsi="Times New Roman" w:cs="Times New Roman"/>
          <w:b/>
        </w:rPr>
        <w:t>november</w:t>
      </w:r>
      <w:r w:rsidR="000408D7" w:rsidRPr="000B1506">
        <w:rPr>
          <w:rFonts w:ascii="Times New Roman" w:hAnsi="Times New Roman" w:cs="Times New Roman"/>
          <w:b/>
        </w:rPr>
        <w:t xml:space="preserve"> 1</w:t>
      </w:r>
      <w:r w:rsidR="008B012B" w:rsidRPr="000B1506">
        <w:rPr>
          <w:rFonts w:ascii="Times New Roman" w:hAnsi="Times New Roman" w:cs="Times New Roman"/>
          <w:b/>
        </w:rPr>
        <w:t>2</w:t>
      </w:r>
      <w:r w:rsidR="000408D7" w:rsidRPr="000B1506">
        <w:rPr>
          <w:rFonts w:ascii="Times New Roman" w:hAnsi="Times New Roman" w:cs="Times New Roman"/>
          <w:b/>
        </w:rPr>
        <w:t>.</w:t>
      </w:r>
      <w:r w:rsidR="008B012B" w:rsidRPr="000B1506">
        <w:rPr>
          <w:rFonts w:ascii="Times New Roman" w:hAnsi="Times New Roman" w:cs="Times New Roman"/>
          <w:b/>
        </w:rPr>
        <w:t xml:space="preserve"> (csütörtök)</w:t>
      </w:r>
      <w:r w:rsidR="000408D7" w:rsidRPr="000B1506">
        <w:rPr>
          <w:rFonts w:ascii="Times New Roman" w:hAnsi="Times New Roman" w:cs="Times New Roman"/>
          <w:b/>
        </w:rPr>
        <w:t xml:space="preserve"> 12.00 óráig</w:t>
      </w:r>
      <w:r w:rsidRPr="000B1506">
        <w:rPr>
          <w:rFonts w:ascii="Times New Roman" w:hAnsi="Times New Roman" w:cs="Times New Roman"/>
          <w:b/>
        </w:rPr>
        <w:t xml:space="preserve"> van lehetőség írásban</w:t>
      </w:r>
      <w:r w:rsidRPr="000B1506">
        <w:rPr>
          <w:rFonts w:ascii="Times New Roman" w:hAnsi="Times New Roman" w:cs="Times New Roman"/>
          <w:bCs/>
        </w:rPr>
        <w:t xml:space="preserve">, elektronikus úton, a </w:t>
      </w:r>
      <w:hyperlink r:id="rId9" w:history="1">
        <w:r w:rsidR="000408D7" w:rsidRPr="000B1506">
          <w:rPr>
            <w:rStyle w:val="Hiperhivatkozs"/>
            <w:rFonts w:ascii="Times New Roman" w:hAnsi="Times New Roman" w:cs="Times New Roman"/>
            <w:bCs/>
            <w:color w:val="auto"/>
          </w:rPr>
          <w:t>muszak@pilisszentivan.hu.</w:t>
        </w:r>
      </w:hyperlink>
      <w:r w:rsidRPr="000B1506">
        <w:rPr>
          <w:rFonts w:ascii="Times New Roman" w:hAnsi="Times New Roman" w:cs="Times New Roman"/>
          <w:bCs/>
        </w:rPr>
        <w:t xml:space="preserve"> e-mail címre küldve. A határidő után beérkezett kérés elkésettnek minősül, melyeket Ajánlatkérő nem köteles megválaszolni. Ajánlatkérő a feltett kérdéseket legkésőbb az ajánlattételi határidő előtti </w:t>
      </w:r>
      <w:r w:rsidR="000408D7" w:rsidRPr="000B1506">
        <w:rPr>
          <w:rFonts w:ascii="Times New Roman" w:hAnsi="Times New Roman" w:cs="Times New Roman"/>
          <w:bCs/>
        </w:rPr>
        <w:t xml:space="preserve">2026. </w:t>
      </w:r>
      <w:r w:rsidR="008B012B" w:rsidRPr="000B1506">
        <w:rPr>
          <w:rFonts w:ascii="Times New Roman" w:hAnsi="Times New Roman" w:cs="Times New Roman"/>
          <w:bCs/>
        </w:rPr>
        <w:t>november</w:t>
      </w:r>
      <w:r w:rsidR="000408D7" w:rsidRPr="000B1506">
        <w:rPr>
          <w:rFonts w:ascii="Times New Roman" w:hAnsi="Times New Roman" w:cs="Times New Roman"/>
          <w:bCs/>
        </w:rPr>
        <w:t xml:space="preserve"> 1</w:t>
      </w:r>
      <w:r w:rsidR="008B012B" w:rsidRPr="000B1506">
        <w:rPr>
          <w:rFonts w:ascii="Times New Roman" w:hAnsi="Times New Roman" w:cs="Times New Roman"/>
          <w:bCs/>
        </w:rPr>
        <w:t>6</w:t>
      </w:r>
      <w:r w:rsidR="000408D7" w:rsidRPr="000B1506">
        <w:rPr>
          <w:rFonts w:ascii="Times New Roman" w:hAnsi="Times New Roman" w:cs="Times New Roman"/>
          <w:bCs/>
        </w:rPr>
        <w:t xml:space="preserve">. 12.00 óráig </w:t>
      </w:r>
      <w:r w:rsidRPr="000B1506">
        <w:rPr>
          <w:rFonts w:ascii="Times New Roman" w:hAnsi="Times New Roman" w:cs="Times New Roman"/>
          <w:bCs/>
        </w:rPr>
        <w:t xml:space="preserve">küldi meg. </w:t>
      </w:r>
      <w:r w:rsidRPr="000B1506">
        <w:rPr>
          <w:rFonts w:ascii="Times New Roman" w:hAnsi="Times New Roman" w:cs="Times New Roman"/>
        </w:rPr>
        <w:t>Ajánlatkérő kéri, hogy a kiegészítő tájékoztatást kérő gazdasági szereplők kérdéseiket szerkeszthető</w:t>
      </w:r>
      <w:r w:rsidRPr="000B1506">
        <w:rPr>
          <w:rFonts w:ascii="Times New Roman" w:hAnsi="Times New Roman" w:cs="Times New Roman"/>
          <w:bCs/>
        </w:rPr>
        <w:t xml:space="preserve"> </w:t>
      </w:r>
      <w:r w:rsidRPr="000B1506">
        <w:rPr>
          <w:rFonts w:ascii="Times New Roman" w:hAnsi="Times New Roman" w:cs="Times New Roman"/>
        </w:rPr>
        <w:t>formátumban (pl. Microsoft Word) is szíveskedjen megküldeni.</w:t>
      </w:r>
    </w:p>
    <w:p w14:paraId="50F67691" w14:textId="1630B7F3" w:rsidR="00AF3506" w:rsidRPr="000B1506" w:rsidRDefault="00AF3506" w:rsidP="000B1506">
      <w:pPr>
        <w:numPr>
          <w:ilvl w:val="0"/>
          <w:numId w:val="1"/>
        </w:numPr>
        <w:spacing w:before="120" w:after="120" w:line="240" w:lineRule="auto"/>
        <w:ind w:right="282"/>
        <w:jc w:val="both"/>
        <w:rPr>
          <w:rFonts w:ascii="Times New Roman" w:hAnsi="Times New Roman" w:cs="Times New Roman"/>
          <w:b/>
        </w:rPr>
      </w:pPr>
      <w:r w:rsidRPr="000B1506">
        <w:rPr>
          <w:rFonts w:ascii="Times New Roman" w:hAnsi="Times New Roman" w:cs="Times New Roman"/>
          <w:b/>
        </w:rPr>
        <w:t xml:space="preserve">Ajánlatkérő lehetőséget ad </w:t>
      </w:r>
      <w:r w:rsidR="0067144C" w:rsidRPr="000B1506">
        <w:rPr>
          <w:rFonts w:ascii="Times New Roman" w:hAnsi="Times New Roman" w:cs="Times New Roman"/>
          <w:b/>
        </w:rPr>
        <w:t xml:space="preserve">egy alkalommal </w:t>
      </w:r>
      <w:r w:rsidRPr="000B1506">
        <w:rPr>
          <w:rFonts w:ascii="Times New Roman" w:hAnsi="Times New Roman" w:cs="Times New Roman"/>
          <w:b/>
        </w:rPr>
        <w:t>hiánypótlására</w:t>
      </w:r>
      <w:r w:rsidR="00B60DF7" w:rsidRPr="000B1506">
        <w:rPr>
          <w:rFonts w:ascii="Times New Roman" w:hAnsi="Times New Roman" w:cs="Times New Roman"/>
          <w:b/>
        </w:rPr>
        <w:t xml:space="preserve">. </w:t>
      </w:r>
    </w:p>
    <w:p w14:paraId="1A2F7152" w14:textId="55EA844D" w:rsidR="00AF3506" w:rsidRPr="000B1506" w:rsidRDefault="00AF3506" w:rsidP="000B1506">
      <w:pPr>
        <w:numPr>
          <w:ilvl w:val="0"/>
          <w:numId w:val="1"/>
        </w:numPr>
        <w:spacing w:before="120" w:after="120" w:line="240" w:lineRule="auto"/>
        <w:ind w:right="282"/>
        <w:jc w:val="both"/>
        <w:rPr>
          <w:rFonts w:ascii="Times New Roman" w:hAnsi="Times New Roman" w:cs="Times New Roman"/>
          <w:bCs/>
        </w:rPr>
      </w:pPr>
      <w:r w:rsidRPr="000B1506">
        <w:rPr>
          <w:rFonts w:ascii="Times New Roman" w:hAnsi="Times New Roman" w:cs="Times New Roman"/>
          <w:bCs/>
        </w:rPr>
        <w:t>Ajánlati kötöttség időtartama: az ajánlattételi határidő lejártától számított</w:t>
      </w:r>
      <w:r w:rsidR="00A132D4" w:rsidRPr="000B1506">
        <w:rPr>
          <w:rFonts w:ascii="Times New Roman" w:hAnsi="Times New Roman" w:cs="Times New Roman"/>
          <w:bCs/>
        </w:rPr>
        <w:t xml:space="preserve"> </w:t>
      </w:r>
      <w:r w:rsidR="00BC145C" w:rsidRPr="000B1506">
        <w:rPr>
          <w:rFonts w:ascii="Times New Roman" w:hAnsi="Times New Roman" w:cs="Times New Roman"/>
          <w:bCs/>
        </w:rPr>
        <w:t>3</w:t>
      </w:r>
      <w:r w:rsidR="00A132D4" w:rsidRPr="000B1506">
        <w:rPr>
          <w:rFonts w:ascii="Times New Roman" w:hAnsi="Times New Roman" w:cs="Times New Roman"/>
          <w:bCs/>
        </w:rPr>
        <w:t>0</w:t>
      </w:r>
      <w:r w:rsidRPr="000B1506">
        <w:rPr>
          <w:rFonts w:ascii="Times New Roman" w:hAnsi="Times New Roman" w:cs="Times New Roman"/>
          <w:bCs/>
        </w:rPr>
        <w:t xml:space="preserve"> nap.</w:t>
      </w:r>
    </w:p>
    <w:p w14:paraId="291B05B2" w14:textId="77777777" w:rsidR="00AF3506" w:rsidRPr="000B1506" w:rsidRDefault="00AF3506" w:rsidP="000B1506">
      <w:pPr>
        <w:numPr>
          <w:ilvl w:val="0"/>
          <w:numId w:val="1"/>
        </w:numPr>
        <w:spacing w:before="120" w:after="120" w:line="240" w:lineRule="auto"/>
        <w:ind w:right="282"/>
        <w:jc w:val="both"/>
        <w:rPr>
          <w:rFonts w:ascii="Times New Roman" w:hAnsi="Times New Roman" w:cs="Times New Roman"/>
          <w:b/>
        </w:rPr>
      </w:pPr>
      <w:r w:rsidRPr="000B1506">
        <w:rPr>
          <w:rFonts w:ascii="Times New Roman" w:hAnsi="Times New Roman" w:cs="Times New Roman"/>
          <w:b/>
        </w:rPr>
        <w:t>Az ajánlatkérő felhívja az ajánlattevők figyelmét, hogy fenntartja magának a jogot, hogy a jelen ajánlatkérést eredménytelennek minősítse, illetve a jelen ajánlatkérés részéről szerződéskötési kötelezettséget nem keletkeztet.</w:t>
      </w:r>
    </w:p>
    <w:p w14:paraId="0CB64C44" w14:textId="5F25E940" w:rsidR="00AF3506" w:rsidRPr="000B1506" w:rsidRDefault="00AF3506" w:rsidP="000B1506">
      <w:pPr>
        <w:numPr>
          <w:ilvl w:val="0"/>
          <w:numId w:val="1"/>
        </w:numPr>
        <w:spacing w:before="120" w:after="120" w:line="240" w:lineRule="auto"/>
        <w:ind w:right="282"/>
        <w:jc w:val="both"/>
        <w:rPr>
          <w:rFonts w:ascii="Times New Roman" w:hAnsi="Times New Roman" w:cs="Times New Roman"/>
          <w:bCs/>
        </w:rPr>
      </w:pPr>
      <w:r w:rsidRPr="000B1506">
        <w:rPr>
          <w:rFonts w:ascii="Times New Roman" w:hAnsi="Times New Roman" w:cs="Times New Roman"/>
          <w:bCs/>
        </w:rPr>
        <w:t xml:space="preserve">Ajánlatkérő eredményt az ajánlatok benyújtását követő </w:t>
      </w:r>
      <w:r w:rsidR="00A132D4" w:rsidRPr="000B1506">
        <w:rPr>
          <w:rFonts w:ascii="Times New Roman" w:hAnsi="Times New Roman" w:cs="Times New Roman"/>
          <w:bCs/>
        </w:rPr>
        <w:t>30</w:t>
      </w:r>
      <w:r w:rsidRPr="000B1506">
        <w:rPr>
          <w:rFonts w:ascii="Times New Roman" w:hAnsi="Times New Roman" w:cs="Times New Roman"/>
          <w:bCs/>
        </w:rPr>
        <w:t xml:space="preserve"> napon belül hirdet. Az eredményhirdetés módjáról Ajánlattevők írásban kapnak tájékoztatást. A szerződéskötés pontos időpontjáról és körülményeiről az ajánlatkérő a nyertes ajánlattevőt értesíti. Az Ajánlatkérő az eljárás nyertesének visszalépése esetén jogosult a második legkedvezőbb ajánlatot tevőnek minősített Ajánlattevővel szerződést kötni, amennyiben eljárást lezáró döntésében megjelölte.</w:t>
      </w:r>
    </w:p>
    <w:p w14:paraId="489894EF" w14:textId="77777777" w:rsidR="00AF3506" w:rsidRPr="000B1506" w:rsidRDefault="00AF3506" w:rsidP="000B1506">
      <w:pPr>
        <w:numPr>
          <w:ilvl w:val="0"/>
          <w:numId w:val="1"/>
        </w:numPr>
        <w:spacing w:before="120" w:after="120" w:line="240" w:lineRule="auto"/>
        <w:ind w:right="282"/>
        <w:jc w:val="both"/>
        <w:rPr>
          <w:rFonts w:ascii="Times New Roman" w:hAnsi="Times New Roman" w:cs="Times New Roman"/>
          <w:bCs/>
        </w:rPr>
      </w:pPr>
      <w:r w:rsidRPr="000B1506">
        <w:rPr>
          <w:rFonts w:ascii="Times New Roman" w:hAnsi="Times New Roman" w:cs="Times New Roman"/>
          <w:bCs/>
        </w:rPr>
        <w:t>Érvénytelen az ajánlat, amennyiben</w:t>
      </w:r>
    </w:p>
    <w:p w14:paraId="20967290" w14:textId="77777777" w:rsidR="00AF3506" w:rsidRPr="000B1506" w:rsidRDefault="00AF3506" w:rsidP="00AF3506">
      <w:pPr>
        <w:numPr>
          <w:ilvl w:val="0"/>
          <w:numId w:val="3"/>
        </w:numPr>
        <w:spacing w:after="0" w:line="240" w:lineRule="auto"/>
        <w:ind w:right="282"/>
        <w:jc w:val="both"/>
        <w:rPr>
          <w:rFonts w:ascii="Times New Roman" w:hAnsi="Times New Roman" w:cs="Times New Roman"/>
          <w:bCs/>
        </w:rPr>
      </w:pPr>
      <w:r w:rsidRPr="000B1506">
        <w:rPr>
          <w:rFonts w:ascii="Times New Roman" w:hAnsi="Times New Roman" w:cs="Times New Roman"/>
          <w:bCs/>
        </w:rPr>
        <w:t>ajánlattevő elmulasztja az előírt információk és dokumentumok benyújtását a kitűzött határidőkre</w:t>
      </w:r>
    </w:p>
    <w:p w14:paraId="46B5BAB4" w14:textId="77777777" w:rsidR="00AF3506" w:rsidRPr="000B1506" w:rsidRDefault="00AF3506" w:rsidP="00AF3506">
      <w:pPr>
        <w:numPr>
          <w:ilvl w:val="0"/>
          <w:numId w:val="3"/>
        </w:numPr>
        <w:spacing w:after="0" w:line="240" w:lineRule="auto"/>
        <w:ind w:right="282"/>
        <w:jc w:val="both"/>
        <w:rPr>
          <w:rFonts w:ascii="Times New Roman" w:hAnsi="Times New Roman" w:cs="Times New Roman"/>
          <w:bCs/>
        </w:rPr>
      </w:pPr>
      <w:r w:rsidRPr="000B1506">
        <w:rPr>
          <w:rFonts w:ascii="Times New Roman" w:hAnsi="Times New Roman" w:cs="Times New Roman"/>
          <w:bCs/>
        </w:rPr>
        <w:t>ajánlattevő olyan ajánlatot nyújt be, amely formai vagy tartalmi szempontból nem felel meg az ajánlatkérésben megadott minden követelménynek</w:t>
      </w:r>
    </w:p>
    <w:p w14:paraId="44C874AA" w14:textId="77777777" w:rsidR="00AF3506" w:rsidRPr="000B1506" w:rsidRDefault="00AF3506" w:rsidP="00AF3506">
      <w:pPr>
        <w:numPr>
          <w:ilvl w:val="0"/>
          <w:numId w:val="3"/>
        </w:numPr>
        <w:spacing w:after="0" w:line="240" w:lineRule="auto"/>
        <w:ind w:right="282"/>
        <w:jc w:val="both"/>
        <w:rPr>
          <w:rFonts w:ascii="Times New Roman" w:hAnsi="Times New Roman" w:cs="Times New Roman"/>
          <w:bCs/>
        </w:rPr>
      </w:pPr>
      <w:r w:rsidRPr="000B1506">
        <w:rPr>
          <w:rFonts w:ascii="Times New Roman" w:hAnsi="Times New Roman" w:cs="Times New Roman"/>
          <w:bCs/>
        </w:rPr>
        <w:t>ajánlattevő, alvállalkozó, közös ajánlattevő, kapacitást nyújtó szervezet a kizáró okok hatálya alatt áll.</w:t>
      </w:r>
    </w:p>
    <w:p w14:paraId="7C7E7190" w14:textId="73D540A6" w:rsidR="00A05C98" w:rsidRPr="000B1506" w:rsidRDefault="00A05C98" w:rsidP="00AF3506">
      <w:pPr>
        <w:numPr>
          <w:ilvl w:val="0"/>
          <w:numId w:val="3"/>
        </w:numPr>
        <w:spacing w:after="0" w:line="240" w:lineRule="auto"/>
        <w:ind w:right="282"/>
        <w:jc w:val="both"/>
        <w:rPr>
          <w:rFonts w:ascii="Times New Roman" w:hAnsi="Times New Roman" w:cs="Times New Roman"/>
          <w:bCs/>
        </w:rPr>
      </w:pPr>
      <w:r w:rsidRPr="000B1506">
        <w:rPr>
          <w:rFonts w:ascii="Times New Roman" w:hAnsi="Times New Roman" w:cs="Times New Roman"/>
          <w:bCs/>
        </w:rPr>
        <w:t>a</w:t>
      </w:r>
      <w:r w:rsidR="0056345D" w:rsidRPr="000B1506">
        <w:rPr>
          <w:rFonts w:ascii="Times New Roman" w:hAnsi="Times New Roman" w:cs="Times New Roman"/>
          <w:bCs/>
        </w:rPr>
        <w:t xml:space="preserve">jánlattevő </w:t>
      </w:r>
      <w:r w:rsidRPr="000B1506">
        <w:rPr>
          <w:rFonts w:ascii="Times New Roman" w:hAnsi="Times New Roman" w:cs="Times New Roman"/>
          <w:bCs/>
        </w:rPr>
        <w:t>nem rendelkezik megfelelő jogosultsággal</w:t>
      </w:r>
    </w:p>
    <w:p w14:paraId="07B5E156" w14:textId="32B57545" w:rsidR="00A05C98" w:rsidRPr="000B1506" w:rsidRDefault="00A05C98" w:rsidP="000B1506">
      <w:pPr>
        <w:spacing w:after="0" w:line="240" w:lineRule="auto"/>
        <w:ind w:right="282"/>
        <w:jc w:val="both"/>
        <w:rPr>
          <w:rFonts w:ascii="Times New Roman" w:hAnsi="Times New Roman" w:cs="Times New Roman"/>
          <w:bCs/>
        </w:rPr>
      </w:pPr>
    </w:p>
    <w:p w14:paraId="6948161E" w14:textId="6300BE76" w:rsidR="008B012B" w:rsidRPr="000B1506" w:rsidRDefault="00AF3506" w:rsidP="000B1506">
      <w:pPr>
        <w:spacing w:before="120" w:after="120" w:line="240" w:lineRule="auto"/>
        <w:ind w:left="720" w:right="282"/>
        <w:jc w:val="both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0B1506">
        <w:rPr>
          <w:rFonts w:ascii="Times New Roman" w:hAnsi="Times New Roman" w:cs="Times New Roman"/>
          <w:bCs/>
        </w:rPr>
        <w:t>Eredménytelen az eljárás, amennyiben</w:t>
      </w:r>
      <w:r w:rsidR="000B1506">
        <w:rPr>
          <w:rFonts w:ascii="Times New Roman" w:hAnsi="Times New Roman" w:cs="Times New Roman"/>
          <w:bCs/>
        </w:rPr>
        <w:t xml:space="preserve"> </w:t>
      </w:r>
      <w:r w:rsidR="00C359B5" w:rsidRPr="000B1506">
        <w:rPr>
          <w:rFonts w:ascii="Times New Roman" w:hAnsi="Times New Roman" w:cs="Times New Roman"/>
          <w:bCs/>
        </w:rPr>
        <w:t>nem érkezik a kiírásnak megfelelő ajánlat</w:t>
      </w:r>
      <w:r w:rsidR="008B012B" w:rsidRPr="000B1506">
        <w:rPr>
          <w:rFonts w:ascii="Times New Roman" w:hAnsi="Times New Roman" w:cs="Times New Roman"/>
          <w:bCs/>
        </w:rPr>
        <w:t>, valamint a d, pontban korábban jelzett esetben</w:t>
      </w:r>
      <w:r w:rsidR="00B60DF7" w:rsidRPr="000B1506">
        <w:rPr>
          <w:rFonts w:ascii="Times New Roman" w:hAnsi="Times New Roman" w:cs="Times New Roman"/>
          <w:bCs/>
        </w:rPr>
        <w:t xml:space="preserve">, illetve </w:t>
      </w:r>
      <w:r w:rsidR="00B60DF7" w:rsidRPr="000B1506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Pilisszentiván Község Önkormányzatának Képviselő-testülete fenntartja magának a jogot, hogy az ajánlatkérési eljárást eredménytelennek nyilvánítsa abban az esetben, amennyiben a környékbeli településekéhez képest aránytalanul magasabb díjra tesz ajánlatot egy vállalkozó.</w:t>
      </w:r>
    </w:p>
    <w:p w14:paraId="1B3AA385" w14:textId="524E2EE8" w:rsidR="00A132D4" w:rsidRPr="000B1506" w:rsidRDefault="00AF3506" w:rsidP="00AF3506">
      <w:pPr>
        <w:spacing w:before="240" w:after="240" w:line="240" w:lineRule="auto"/>
        <w:jc w:val="both"/>
        <w:rPr>
          <w:rFonts w:ascii="Times New Roman" w:hAnsi="Times New Roman" w:cs="Times New Roman"/>
          <w:b/>
        </w:rPr>
      </w:pPr>
      <w:r w:rsidRPr="000B1506">
        <w:rPr>
          <w:rFonts w:ascii="Times New Roman" w:hAnsi="Times New Roman" w:cs="Times New Roman"/>
          <w:b/>
        </w:rPr>
        <w:t>1</w:t>
      </w:r>
      <w:r w:rsidR="000B1506" w:rsidRPr="000B1506">
        <w:rPr>
          <w:rFonts w:ascii="Times New Roman" w:hAnsi="Times New Roman" w:cs="Times New Roman"/>
          <w:b/>
        </w:rPr>
        <w:t>1</w:t>
      </w:r>
      <w:r w:rsidRPr="000B1506">
        <w:rPr>
          <w:rFonts w:ascii="Times New Roman" w:hAnsi="Times New Roman" w:cs="Times New Roman"/>
          <w:b/>
        </w:rPr>
        <w:t xml:space="preserve">. </w:t>
      </w:r>
      <w:r w:rsidRPr="000B1506">
        <w:rPr>
          <w:rFonts w:ascii="Times New Roman" w:hAnsi="Times New Roman" w:cs="Times New Roman"/>
          <w:b/>
          <w:u w:val="single"/>
        </w:rPr>
        <w:t xml:space="preserve">Az Ajánlatkérés </w:t>
      </w:r>
      <w:r w:rsidR="000866CB" w:rsidRPr="000B1506">
        <w:rPr>
          <w:rFonts w:ascii="Times New Roman" w:hAnsi="Times New Roman" w:cs="Times New Roman"/>
          <w:b/>
          <w:u w:val="single"/>
        </w:rPr>
        <w:t>közzétételének</w:t>
      </w:r>
      <w:r w:rsidR="00DD3E10" w:rsidRPr="000B1506">
        <w:rPr>
          <w:rFonts w:ascii="Times New Roman" w:hAnsi="Times New Roman" w:cs="Times New Roman"/>
          <w:b/>
          <w:u w:val="single"/>
        </w:rPr>
        <w:t xml:space="preserve"> napja</w:t>
      </w:r>
      <w:r w:rsidRPr="000B1506">
        <w:rPr>
          <w:rFonts w:ascii="Times New Roman" w:hAnsi="Times New Roman" w:cs="Times New Roman"/>
          <w:b/>
          <w:u w:val="single"/>
        </w:rPr>
        <w:t>:</w:t>
      </w:r>
      <w:r w:rsidRPr="000B1506">
        <w:rPr>
          <w:rFonts w:ascii="Times New Roman" w:hAnsi="Times New Roman" w:cs="Times New Roman"/>
          <w:b/>
        </w:rPr>
        <w:tab/>
      </w:r>
      <w:r w:rsidR="00A132D4" w:rsidRPr="000B1506">
        <w:rPr>
          <w:rFonts w:ascii="Times New Roman" w:hAnsi="Times New Roman" w:cs="Times New Roman"/>
          <w:b/>
        </w:rPr>
        <w:t xml:space="preserve">2026. </w:t>
      </w:r>
      <w:r w:rsidR="000866CB" w:rsidRPr="000B1506">
        <w:rPr>
          <w:rFonts w:ascii="Times New Roman" w:hAnsi="Times New Roman" w:cs="Times New Roman"/>
          <w:b/>
        </w:rPr>
        <w:t>október</w:t>
      </w:r>
      <w:r w:rsidR="00A132D4" w:rsidRPr="000B1506">
        <w:rPr>
          <w:rFonts w:ascii="Times New Roman" w:hAnsi="Times New Roman" w:cs="Times New Roman"/>
          <w:b/>
        </w:rPr>
        <w:t xml:space="preserve"> </w:t>
      </w:r>
      <w:r w:rsidR="000866CB" w:rsidRPr="000B1506">
        <w:rPr>
          <w:rFonts w:ascii="Times New Roman" w:hAnsi="Times New Roman" w:cs="Times New Roman"/>
          <w:b/>
        </w:rPr>
        <w:t>28</w:t>
      </w:r>
      <w:r w:rsidR="00A132D4" w:rsidRPr="000B1506">
        <w:rPr>
          <w:rFonts w:ascii="Times New Roman" w:hAnsi="Times New Roman" w:cs="Times New Roman"/>
          <w:b/>
        </w:rPr>
        <w:t>.</w:t>
      </w:r>
      <w:bookmarkStart w:id="0" w:name="_Hlk126341207"/>
    </w:p>
    <w:p w14:paraId="0A0048ED" w14:textId="397FB486" w:rsidR="009F1D9D" w:rsidRPr="000B1506" w:rsidRDefault="00AF3506" w:rsidP="00BC145C">
      <w:pPr>
        <w:spacing w:before="240" w:after="240" w:line="240" w:lineRule="auto"/>
        <w:jc w:val="both"/>
        <w:rPr>
          <w:rFonts w:ascii="Times New Roman" w:hAnsi="Times New Roman" w:cs="Times New Roman"/>
          <w:b/>
        </w:rPr>
      </w:pPr>
      <w:r w:rsidRPr="000B1506">
        <w:rPr>
          <w:rFonts w:ascii="Times New Roman" w:hAnsi="Times New Roman" w:cs="Times New Roman"/>
          <w:b/>
        </w:rPr>
        <w:t>1</w:t>
      </w:r>
      <w:r w:rsidR="000B1506" w:rsidRPr="000B1506">
        <w:rPr>
          <w:rFonts w:ascii="Times New Roman" w:hAnsi="Times New Roman" w:cs="Times New Roman"/>
          <w:b/>
        </w:rPr>
        <w:t>2</w:t>
      </w:r>
      <w:r w:rsidRPr="000B1506">
        <w:rPr>
          <w:rFonts w:ascii="Times New Roman" w:hAnsi="Times New Roman" w:cs="Times New Roman"/>
          <w:b/>
        </w:rPr>
        <w:t xml:space="preserve">. </w:t>
      </w:r>
      <w:r w:rsidRPr="000B1506">
        <w:rPr>
          <w:rFonts w:ascii="Times New Roman" w:hAnsi="Times New Roman" w:cs="Times New Roman"/>
          <w:b/>
          <w:u w:val="single"/>
        </w:rPr>
        <w:t>Az ajánlat közzétételének helye:</w:t>
      </w:r>
      <w:bookmarkEnd w:id="0"/>
      <w:r w:rsidR="00A132D4" w:rsidRPr="000B1506">
        <w:rPr>
          <w:rFonts w:ascii="Times New Roman" w:hAnsi="Times New Roman" w:cs="Times New Roman"/>
          <w:b/>
        </w:rPr>
        <w:t xml:space="preserve"> </w:t>
      </w:r>
      <w:hyperlink r:id="rId10" w:history="1">
        <w:r w:rsidR="00711448" w:rsidRPr="000B1506">
          <w:rPr>
            <w:rStyle w:val="Hiperhivatkozs"/>
            <w:rFonts w:ascii="Times New Roman" w:hAnsi="Times New Roman" w:cs="Times New Roman"/>
            <w:b/>
            <w:color w:val="auto"/>
          </w:rPr>
          <w:t>www.pilisszentivan.hu</w:t>
        </w:r>
      </w:hyperlink>
    </w:p>
    <w:p w14:paraId="7C68915B" w14:textId="78AE982E" w:rsidR="00711448" w:rsidRPr="000B1506" w:rsidRDefault="00711448" w:rsidP="00BC145C">
      <w:pPr>
        <w:spacing w:before="240" w:after="240" w:line="240" w:lineRule="auto"/>
        <w:jc w:val="both"/>
        <w:rPr>
          <w:rFonts w:ascii="Times New Roman" w:hAnsi="Times New Roman" w:cs="Times New Roman"/>
          <w:bCs/>
        </w:rPr>
      </w:pPr>
      <w:r w:rsidRPr="000B1506">
        <w:rPr>
          <w:rFonts w:ascii="Times New Roman" w:hAnsi="Times New Roman" w:cs="Times New Roman"/>
          <w:bCs/>
        </w:rPr>
        <w:t>Pilisszentiván, 2026. 10. 27.</w:t>
      </w:r>
    </w:p>
    <w:p w14:paraId="5BFE7AD3" w14:textId="24F19175" w:rsidR="00AF3506" w:rsidRPr="000B1506" w:rsidRDefault="00AF3506" w:rsidP="000B1506">
      <w:pPr>
        <w:spacing w:after="0"/>
        <w:ind w:left="1416" w:firstLine="708"/>
        <w:jc w:val="center"/>
        <w:rPr>
          <w:rFonts w:ascii="Times New Roman" w:eastAsia="Calibri" w:hAnsi="Times New Roman" w:cs="Times New Roman"/>
        </w:rPr>
      </w:pPr>
      <w:r w:rsidRPr="000B1506">
        <w:rPr>
          <w:rFonts w:ascii="Times New Roman" w:hAnsi="Times New Roman" w:cs="Times New Roman"/>
        </w:rPr>
        <w:t>Tisztelettel:</w:t>
      </w:r>
      <w:r w:rsidR="000B1506">
        <w:rPr>
          <w:rFonts w:ascii="Times New Roman" w:hAnsi="Times New Roman" w:cs="Times New Roman"/>
        </w:rPr>
        <w:tab/>
      </w:r>
      <w:r w:rsidR="000B1506">
        <w:rPr>
          <w:rFonts w:ascii="Times New Roman" w:hAnsi="Times New Roman" w:cs="Times New Roman"/>
        </w:rPr>
        <w:tab/>
      </w:r>
      <w:r w:rsidR="000B1506">
        <w:rPr>
          <w:rFonts w:ascii="Times New Roman" w:hAnsi="Times New Roman" w:cs="Times New Roman"/>
        </w:rPr>
        <w:tab/>
      </w:r>
      <w:r w:rsidR="000B1506">
        <w:rPr>
          <w:rFonts w:ascii="Times New Roman" w:hAnsi="Times New Roman" w:cs="Times New Roman"/>
        </w:rPr>
        <w:tab/>
      </w:r>
      <w:r w:rsidR="000B1506">
        <w:rPr>
          <w:rFonts w:ascii="Times New Roman" w:hAnsi="Times New Roman" w:cs="Times New Roman"/>
        </w:rPr>
        <w:tab/>
      </w:r>
      <w:r w:rsidR="000B1506">
        <w:rPr>
          <w:rFonts w:ascii="Times New Roman" w:hAnsi="Times New Roman" w:cs="Times New Roman"/>
        </w:rPr>
        <w:tab/>
      </w:r>
      <w:r w:rsidR="000B1506">
        <w:rPr>
          <w:rFonts w:ascii="Times New Roman" w:hAnsi="Times New Roman" w:cs="Times New Roman"/>
        </w:rPr>
        <w:tab/>
      </w:r>
      <w:r w:rsidR="000B1506">
        <w:rPr>
          <w:rFonts w:ascii="Times New Roman" w:hAnsi="Times New Roman" w:cs="Times New Roman"/>
        </w:rPr>
        <w:tab/>
      </w:r>
      <w:r w:rsidR="000B1506">
        <w:rPr>
          <w:rFonts w:ascii="Times New Roman" w:hAnsi="Times New Roman" w:cs="Times New Roman"/>
        </w:rPr>
        <w:tab/>
      </w:r>
      <w:r w:rsidR="0030182E" w:rsidRPr="000B1506">
        <w:rPr>
          <w:rFonts w:ascii="Times New Roman" w:eastAsia="Calibri" w:hAnsi="Times New Roman" w:cs="Times New Roman"/>
        </w:rPr>
        <w:t>Richolm Erik</w:t>
      </w:r>
    </w:p>
    <w:p w14:paraId="6BF03ABB" w14:textId="34E4ABC8" w:rsidR="0030182E" w:rsidRPr="000B1506" w:rsidRDefault="0030182E" w:rsidP="000B1506">
      <w:pPr>
        <w:pStyle w:val="NormlWeb"/>
        <w:shd w:val="clear" w:color="auto" w:fill="FFFFFF"/>
        <w:spacing w:before="0" w:beforeAutospacing="0" w:after="0" w:afterAutospacing="0"/>
        <w:ind w:left="1416" w:firstLine="708"/>
        <w:jc w:val="center"/>
        <w:rPr>
          <w:rFonts w:eastAsia="Calibri"/>
          <w:sz w:val="22"/>
          <w:szCs w:val="22"/>
          <w:lang w:eastAsia="en-US"/>
        </w:rPr>
      </w:pPr>
      <w:r w:rsidRPr="000B1506">
        <w:rPr>
          <w:rFonts w:eastAsia="Calibri"/>
          <w:sz w:val="22"/>
          <w:szCs w:val="22"/>
          <w:lang w:eastAsia="en-US"/>
        </w:rPr>
        <w:t>polgármester</w:t>
      </w:r>
      <w:r w:rsidR="009F1D9D" w:rsidRPr="000B1506">
        <w:rPr>
          <w:rFonts w:eastAsia="Calibri"/>
          <w:sz w:val="22"/>
          <w:szCs w:val="22"/>
          <w:lang w:eastAsia="en-US"/>
        </w:rPr>
        <w:t xml:space="preserve"> sk</w:t>
      </w:r>
    </w:p>
    <w:p w14:paraId="16ABA404" w14:textId="77777777" w:rsidR="00BC145C" w:rsidRPr="000B1506" w:rsidRDefault="00BC145C" w:rsidP="00AF350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8F2153C" w14:textId="77777777" w:rsidR="00AF3506" w:rsidRPr="000B1506" w:rsidRDefault="00AF3506" w:rsidP="00AF3506">
      <w:pPr>
        <w:jc w:val="center"/>
        <w:rPr>
          <w:rFonts w:ascii="Times New Roman" w:hAnsi="Times New Roman" w:cs="Times New Roman"/>
        </w:rPr>
      </w:pPr>
    </w:p>
    <w:p w14:paraId="4417D990" w14:textId="77777777" w:rsidR="003C2646" w:rsidRPr="000B1506" w:rsidRDefault="003C2646">
      <w:pPr>
        <w:rPr>
          <w:rFonts w:ascii="Times New Roman" w:hAnsi="Times New Roman" w:cs="Times New Roman"/>
        </w:rPr>
      </w:pPr>
    </w:p>
    <w:sectPr w:rsidR="003C2646" w:rsidRPr="000B1506" w:rsidSect="00BC145C">
      <w:pgSz w:w="11906" w:h="16838"/>
      <w:pgMar w:top="851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782120" w14:textId="77777777" w:rsidR="006618C3" w:rsidRDefault="006618C3" w:rsidP="00AF3506">
      <w:pPr>
        <w:spacing w:after="0" w:line="240" w:lineRule="auto"/>
      </w:pPr>
      <w:r>
        <w:separator/>
      </w:r>
    </w:p>
  </w:endnote>
  <w:endnote w:type="continuationSeparator" w:id="0">
    <w:p w14:paraId="206998C2" w14:textId="77777777" w:rsidR="006618C3" w:rsidRDefault="006618C3" w:rsidP="00AF35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345F31" w14:textId="77777777" w:rsidR="006618C3" w:rsidRDefault="006618C3" w:rsidP="00AF3506">
      <w:pPr>
        <w:spacing w:after="0" w:line="240" w:lineRule="auto"/>
      </w:pPr>
      <w:r>
        <w:separator/>
      </w:r>
    </w:p>
  </w:footnote>
  <w:footnote w:type="continuationSeparator" w:id="0">
    <w:p w14:paraId="7A4288EE" w14:textId="77777777" w:rsidR="006618C3" w:rsidRDefault="006618C3" w:rsidP="00AF35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506809"/>
    <w:multiLevelType w:val="hybridMultilevel"/>
    <w:tmpl w:val="0C44FA0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9F07F9"/>
    <w:multiLevelType w:val="hybridMultilevel"/>
    <w:tmpl w:val="1326D8D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CE0F43"/>
    <w:multiLevelType w:val="multilevel"/>
    <w:tmpl w:val="C55A93F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2FFD3FF9"/>
    <w:multiLevelType w:val="hybridMultilevel"/>
    <w:tmpl w:val="7B7CD4F0"/>
    <w:lvl w:ilvl="0" w:tplc="9A24BBCE">
      <w:numFmt w:val="bullet"/>
      <w:lvlText w:val="-"/>
      <w:lvlJc w:val="left"/>
      <w:pPr>
        <w:ind w:left="1065" w:hanging="705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FD63A1"/>
    <w:multiLevelType w:val="hybridMultilevel"/>
    <w:tmpl w:val="8834C19E"/>
    <w:lvl w:ilvl="0" w:tplc="6E3ED6E4">
      <w:numFmt w:val="bullet"/>
      <w:lvlText w:val="-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3361404E"/>
    <w:multiLevelType w:val="hybridMultilevel"/>
    <w:tmpl w:val="55F02826"/>
    <w:lvl w:ilvl="0" w:tplc="9A24BBCE">
      <w:numFmt w:val="bullet"/>
      <w:lvlText w:val="-"/>
      <w:lvlJc w:val="left"/>
      <w:pPr>
        <w:ind w:left="1065" w:hanging="705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E952FA"/>
    <w:multiLevelType w:val="hybridMultilevel"/>
    <w:tmpl w:val="13D2A70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4B18DA"/>
    <w:multiLevelType w:val="hybridMultilevel"/>
    <w:tmpl w:val="3A60DF2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C13FF4"/>
    <w:multiLevelType w:val="hybridMultilevel"/>
    <w:tmpl w:val="8CD2C35C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CD69E7"/>
    <w:multiLevelType w:val="hybridMultilevel"/>
    <w:tmpl w:val="2FB0ED24"/>
    <w:lvl w:ilvl="0" w:tplc="040E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4F2B6109"/>
    <w:multiLevelType w:val="multilevel"/>
    <w:tmpl w:val="AED253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6107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610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610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46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46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82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2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827" w:hanging="1440"/>
      </w:pPr>
      <w:rPr>
        <w:rFonts w:hint="default"/>
      </w:rPr>
    </w:lvl>
  </w:abstractNum>
  <w:abstractNum w:abstractNumId="11" w15:restartNumberingAfterBreak="0">
    <w:nsid w:val="61153B10"/>
    <w:multiLevelType w:val="hybridMultilevel"/>
    <w:tmpl w:val="CDE458E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5C2813"/>
    <w:multiLevelType w:val="hybridMultilevel"/>
    <w:tmpl w:val="2A0EE70C"/>
    <w:lvl w:ilvl="0" w:tplc="293081CC">
      <w:start w:val="5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94584953">
    <w:abstractNumId w:val="1"/>
  </w:num>
  <w:num w:numId="2" w16cid:durableId="1128208795">
    <w:abstractNumId w:val="7"/>
  </w:num>
  <w:num w:numId="3" w16cid:durableId="439108004">
    <w:abstractNumId w:val="12"/>
  </w:num>
  <w:num w:numId="4" w16cid:durableId="1940991102">
    <w:abstractNumId w:val="2"/>
  </w:num>
  <w:num w:numId="5" w16cid:durableId="1692533215">
    <w:abstractNumId w:val="11"/>
  </w:num>
  <w:num w:numId="6" w16cid:durableId="1953584166">
    <w:abstractNumId w:val="10"/>
  </w:num>
  <w:num w:numId="7" w16cid:durableId="971012956">
    <w:abstractNumId w:val="9"/>
  </w:num>
  <w:num w:numId="8" w16cid:durableId="1894265555">
    <w:abstractNumId w:val="0"/>
  </w:num>
  <w:num w:numId="9" w16cid:durableId="2070180406">
    <w:abstractNumId w:val="6"/>
  </w:num>
  <w:num w:numId="10" w16cid:durableId="1888755101">
    <w:abstractNumId w:val="8"/>
  </w:num>
  <w:num w:numId="11" w16cid:durableId="1430806933">
    <w:abstractNumId w:val="3"/>
  </w:num>
  <w:num w:numId="12" w16cid:durableId="1276215082">
    <w:abstractNumId w:val="5"/>
  </w:num>
  <w:num w:numId="13" w16cid:durableId="97033030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506"/>
    <w:rsid w:val="000408D7"/>
    <w:rsid w:val="00071BB0"/>
    <w:rsid w:val="000866CB"/>
    <w:rsid w:val="000B1506"/>
    <w:rsid w:val="000E3798"/>
    <w:rsid w:val="00104C85"/>
    <w:rsid w:val="00156417"/>
    <w:rsid w:val="0029341E"/>
    <w:rsid w:val="0030182E"/>
    <w:rsid w:val="00312A8A"/>
    <w:rsid w:val="003C2646"/>
    <w:rsid w:val="003E2C1C"/>
    <w:rsid w:val="00497D94"/>
    <w:rsid w:val="00497FB6"/>
    <w:rsid w:val="0056345D"/>
    <w:rsid w:val="005A314B"/>
    <w:rsid w:val="005C714D"/>
    <w:rsid w:val="005F36E8"/>
    <w:rsid w:val="006618C3"/>
    <w:rsid w:val="0067144C"/>
    <w:rsid w:val="00711448"/>
    <w:rsid w:val="007629B3"/>
    <w:rsid w:val="0081694F"/>
    <w:rsid w:val="008B012B"/>
    <w:rsid w:val="008F3969"/>
    <w:rsid w:val="009F1D9D"/>
    <w:rsid w:val="00A05C98"/>
    <w:rsid w:val="00A132D4"/>
    <w:rsid w:val="00A21486"/>
    <w:rsid w:val="00A2536E"/>
    <w:rsid w:val="00A426AD"/>
    <w:rsid w:val="00A87121"/>
    <w:rsid w:val="00AF3506"/>
    <w:rsid w:val="00B60DF7"/>
    <w:rsid w:val="00B85158"/>
    <w:rsid w:val="00BC145C"/>
    <w:rsid w:val="00BF238B"/>
    <w:rsid w:val="00BF37DB"/>
    <w:rsid w:val="00C022E1"/>
    <w:rsid w:val="00C359B5"/>
    <w:rsid w:val="00D0646E"/>
    <w:rsid w:val="00DA267E"/>
    <w:rsid w:val="00DD3E10"/>
    <w:rsid w:val="00E6557A"/>
    <w:rsid w:val="00F12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6B146A"/>
  <w15:chartTrackingRefBased/>
  <w15:docId w15:val="{781173D6-C1F7-4B76-A5B5-5E3129855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F3506"/>
    <w:pPr>
      <w:spacing w:line="259" w:lineRule="auto"/>
    </w:pPr>
    <w:rPr>
      <w:sz w:val="22"/>
      <w:szCs w:val="22"/>
    </w:rPr>
  </w:style>
  <w:style w:type="paragraph" w:styleId="Cmsor1">
    <w:name w:val="heading 1"/>
    <w:basedOn w:val="Norml"/>
    <w:next w:val="Norml"/>
    <w:link w:val="Cmsor1Char"/>
    <w:uiPriority w:val="9"/>
    <w:qFormat/>
    <w:rsid w:val="00AF35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AF35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AF350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AF35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AF350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AF35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AF35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AF35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AF35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AF350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AF350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AF350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AF3506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AF3506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AF3506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AF3506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AF3506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AF3506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AF35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AF35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AF35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AF35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AF35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AF3506"/>
    <w:rPr>
      <w:i/>
      <w:iCs/>
      <w:color w:val="404040" w:themeColor="text1" w:themeTint="BF"/>
    </w:rPr>
  </w:style>
  <w:style w:type="paragraph" w:styleId="Listaszerbekezds">
    <w:name w:val="List Paragraph"/>
    <w:aliases w:val="Welt L,lista_2,Számozott lista 1,bekezdés1,List Paragraph,Bullet_1,Lista1,Színes lista – 1. jelölőszín1,List Paragraph à moi,Dot pt,No Spacing1,List Paragraph Char Char Char,Indicator Text,Numbered Para 1,Bullet List,FooterText,列出段落"/>
    <w:basedOn w:val="Norml"/>
    <w:link w:val="ListaszerbekezdsChar"/>
    <w:uiPriority w:val="1"/>
    <w:qFormat/>
    <w:rsid w:val="00AF3506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AF3506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F350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AF3506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AF3506"/>
    <w:rPr>
      <w:b/>
      <w:bCs/>
      <w:smallCaps/>
      <w:color w:val="2F5496" w:themeColor="accent1" w:themeShade="BF"/>
      <w:spacing w:val="5"/>
    </w:rPr>
  </w:style>
  <w:style w:type="paragraph" w:styleId="Lbjegyzetszveg">
    <w:name w:val="footnote text"/>
    <w:aliases w:val="Footnote Text Char,Lábjegyzetszöveg Char1 Char,Lábjegyzetszöveg Char Char Char,Footnote Char Char Char, Char1 Char Char Char,Footnote Char1 Char, Char1 Char1 Char,Footnote Char, Char1 Char,Lábjegyzetszöveg Char1,Char1 Char Char Char"/>
    <w:basedOn w:val="Norml"/>
    <w:link w:val="LbjegyzetszvegChar"/>
    <w:uiPriority w:val="99"/>
    <w:unhideWhenUsed/>
    <w:rsid w:val="00AF350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character" w:customStyle="1" w:styleId="LbjegyzetszvegChar">
    <w:name w:val="Lábjegyzetszöveg Char"/>
    <w:aliases w:val="Footnote Text Char Char,Lábjegyzetszöveg Char1 Char Char,Lábjegyzetszöveg Char Char Char Char,Footnote Char Char Char Char, Char1 Char Char Char Char,Footnote Char1 Char Char, Char1 Char1 Char Char,Footnote Char Char"/>
    <w:basedOn w:val="Bekezdsalapbettpusa"/>
    <w:link w:val="Lbjegyzetszveg"/>
    <w:uiPriority w:val="99"/>
    <w:rsid w:val="00AF3506"/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character" w:styleId="Lbjegyzet-hivatkozs">
    <w:name w:val="footnote reference"/>
    <w:aliases w:val="BVI fnr,Footnote symbol,Footnote,Voetnootverwijzing,Times 10 Point,Exposant 3 Point, Exposant 3 Point,Footnote Reference Number,16 Point,Superscript 6 Point, BVI fnr,Char3 Char1,Char Char1 Char1,Char Char3 Char1,Char1 Char1,ftref,o"/>
    <w:uiPriority w:val="99"/>
    <w:unhideWhenUsed/>
    <w:qFormat/>
    <w:rsid w:val="00AF3506"/>
    <w:rPr>
      <w:vertAlign w:val="superscript"/>
    </w:rPr>
  </w:style>
  <w:style w:type="character" w:styleId="Hiperhivatkozs">
    <w:name w:val="Hyperlink"/>
    <w:basedOn w:val="Bekezdsalapbettpusa"/>
    <w:uiPriority w:val="99"/>
    <w:unhideWhenUsed/>
    <w:rsid w:val="00AF3506"/>
    <w:rPr>
      <w:color w:val="0563C1" w:themeColor="hyperlink"/>
      <w:u w:val="single"/>
    </w:rPr>
  </w:style>
  <w:style w:type="table" w:styleId="Rcsostblzat">
    <w:name w:val="Table Grid"/>
    <w:basedOn w:val="Normltblzat"/>
    <w:uiPriority w:val="39"/>
    <w:rsid w:val="00AF3506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Web">
    <w:name w:val="Normal (Web)"/>
    <w:basedOn w:val="Norml"/>
    <w:link w:val="NormlWebChar"/>
    <w:uiPriority w:val="99"/>
    <w:unhideWhenUsed/>
    <w:qFormat/>
    <w:rsid w:val="00AF35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u-HU"/>
      <w14:ligatures w14:val="none"/>
    </w:rPr>
  </w:style>
  <w:style w:type="character" w:customStyle="1" w:styleId="ListaszerbekezdsChar">
    <w:name w:val="Listaszerű bekezdés Char"/>
    <w:aliases w:val="Welt L Char,lista_2 Char,Számozott lista 1 Char,bekezdés1 Char,List Paragraph Char,Bullet_1 Char,Lista1 Char,Színes lista – 1. jelölőszín1 Char,List Paragraph à moi Char,Dot pt Char,No Spacing1 Char,Indicator Text Char,列出段落 Char"/>
    <w:link w:val="Listaszerbekezds"/>
    <w:uiPriority w:val="1"/>
    <w:qFormat/>
    <w:locked/>
    <w:rsid w:val="00AF3506"/>
  </w:style>
  <w:style w:type="paragraph" w:customStyle="1" w:styleId="Default">
    <w:name w:val="Default"/>
    <w:rsid w:val="00AF350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14:ligatures w14:val="none"/>
    </w:rPr>
  </w:style>
  <w:style w:type="character" w:customStyle="1" w:styleId="NormlWebChar">
    <w:name w:val="Normál (Web) Char"/>
    <w:link w:val="NormlWeb"/>
    <w:uiPriority w:val="99"/>
    <w:locked/>
    <w:rsid w:val="00AF3506"/>
    <w:rPr>
      <w:rFonts w:ascii="Times New Roman" w:eastAsia="Times New Roman" w:hAnsi="Times New Roman" w:cs="Times New Roman"/>
      <w:kern w:val="0"/>
      <w:lang w:eastAsia="hu-HU"/>
      <w14:ligatures w14:val="none"/>
    </w:rPr>
  </w:style>
  <w:style w:type="character" w:styleId="Feloldatlanmegemlts">
    <w:name w:val="Unresolved Mention"/>
    <w:basedOn w:val="Bekezdsalapbettpusa"/>
    <w:uiPriority w:val="99"/>
    <w:semiHidden/>
    <w:unhideWhenUsed/>
    <w:rsid w:val="00A132D4"/>
    <w:rPr>
      <w:color w:val="605E5C"/>
      <w:shd w:val="clear" w:color="auto" w:fill="E1DFDD"/>
    </w:rPr>
  </w:style>
  <w:style w:type="character" w:styleId="Jegyzethivatkozs">
    <w:name w:val="annotation reference"/>
    <w:basedOn w:val="Bekezdsalapbettpusa"/>
    <w:uiPriority w:val="99"/>
    <w:semiHidden/>
    <w:unhideWhenUsed/>
    <w:rsid w:val="0056345D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56345D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56345D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56345D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56345D"/>
    <w:rPr>
      <w:b/>
      <w:bCs/>
      <w:sz w:val="20"/>
      <w:szCs w:val="20"/>
    </w:rPr>
  </w:style>
  <w:style w:type="paragraph" w:styleId="Vltozat">
    <w:name w:val="Revision"/>
    <w:hidden/>
    <w:uiPriority w:val="99"/>
    <w:semiHidden/>
    <w:rsid w:val="00B60DF7"/>
    <w:pPr>
      <w:spacing w:after="0" w:line="240" w:lineRule="auto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janlat2@pilisszentivan.h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ilisszentivan.h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uszak@pilisszentivan.hu.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399221-F206-4322-BA06-34D868368A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1128</Words>
  <Characters>7789</Characters>
  <Application>Microsoft Office Word</Application>
  <DocSecurity>0</DocSecurity>
  <Lines>64</Lines>
  <Paragraphs>17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Polgármesteri Hivatal Pilisszentiván</dc:creator>
  <cp:keywords/>
  <dc:description/>
  <cp:lastModifiedBy>Polgármesteri Hivatal Pilisszentiván</cp:lastModifiedBy>
  <cp:revision>3</cp:revision>
  <dcterms:created xsi:type="dcterms:W3CDTF">2026-10-27T10:30:00Z</dcterms:created>
  <dcterms:modified xsi:type="dcterms:W3CDTF">2026-10-27T10:31:00Z</dcterms:modified>
</cp:coreProperties>
</file>