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C7C31" w14:textId="196E5D37" w:rsidR="00E50A73" w:rsidRPr="00B935F9" w:rsidRDefault="005F3800" w:rsidP="00B935F9">
      <w:pPr>
        <w:jc w:val="center"/>
        <w:rPr>
          <w:b/>
          <w:bCs/>
        </w:rPr>
      </w:pPr>
      <w:r w:rsidRPr="00B935F9">
        <w:rPr>
          <w:b/>
          <w:bCs/>
        </w:rPr>
        <w:t>Pilisszentiván község közösségi színtereinek használati szabályzata</w:t>
      </w:r>
    </w:p>
    <w:p w14:paraId="666D8288" w14:textId="50CB746B" w:rsidR="005F3800" w:rsidRPr="00B935F9" w:rsidRDefault="005F3800" w:rsidP="00B935F9">
      <w:pPr>
        <w:jc w:val="center"/>
        <w:rPr>
          <w:b/>
          <w:bCs/>
        </w:rPr>
      </w:pPr>
      <w:r w:rsidRPr="00B935F9">
        <w:rPr>
          <w:b/>
          <w:bCs/>
        </w:rPr>
        <w:t>Generációk Háza</w:t>
      </w:r>
    </w:p>
    <w:p w14:paraId="6EF041A6" w14:textId="65CE024C" w:rsidR="005F3800" w:rsidRDefault="005F3800" w:rsidP="00B935F9">
      <w:pPr>
        <w:jc w:val="both"/>
      </w:pPr>
      <w:r>
        <w:t xml:space="preserve">Pilisszentiván község Önkormányzatának képviselő-testülete a helyi közművelődésről szóló </w:t>
      </w:r>
      <w:r w:rsidR="00C904EF" w:rsidRPr="008F29B0">
        <w:t>10</w:t>
      </w:r>
      <w:r w:rsidRPr="008F29B0">
        <w:t>/20</w:t>
      </w:r>
      <w:r w:rsidR="0016153F" w:rsidRPr="008F29B0">
        <w:t>26</w:t>
      </w:r>
      <w:r w:rsidRPr="008F29B0">
        <w:t>. (I</w:t>
      </w:r>
      <w:r w:rsidR="0016153F" w:rsidRPr="008F29B0">
        <w:t>X</w:t>
      </w:r>
      <w:r w:rsidRPr="008F29B0">
        <w:t>.</w:t>
      </w:r>
      <w:r w:rsidR="0016153F" w:rsidRPr="008F29B0">
        <w:t>2</w:t>
      </w:r>
      <w:r w:rsidR="00C904EF" w:rsidRPr="008F29B0">
        <w:t>9</w:t>
      </w:r>
      <w:r w:rsidRPr="008F29B0">
        <w:t>.) számú rendelete</w:t>
      </w:r>
      <w:r>
        <w:t xml:space="preserve"> alapján a Generációk Háza, mint közösségi színtér használati szabályzatát az alábbiakban határozza meg.</w:t>
      </w:r>
    </w:p>
    <w:p w14:paraId="1D5898D5" w14:textId="10F777CB" w:rsidR="005F3800" w:rsidRDefault="005F3800" w:rsidP="00B935F9">
      <w:pPr>
        <w:jc w:val="both"/>
      </w:pPr>
      <w:r>
        <w:t>A muzeális intézményekről, a nyilvános könyvtári ellátásról és a közművelődésről szóló 1997. évi CXL. törvény 73.§ (1) bekezdése kimondja, hogy „A közművelődési tevékenységek támogatása közcél.” A község közösségi színterének szolgáltatásait, programjait bárki igénybe veheti, aki a használati szabályzatban foglalt feltételeket elfogadja.</w:t>
      </w:r>
    </w:p>
    <w:p w14:paraId="1A3E5E50" w14:textId="5D6243DE" w:rsidR="005F3800" w:rsidRDefault="005F3800" w:rsidP="00B935F9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A közösségi tér megnevezése, székhelye, elérhetőségei:</w:t>
      </w:r>
    </w:p>
    <w:p w14:paraId="2D42B5F9" w14:textId="42BBC929" w:rsidR="005F3800" w:rsidRPr="003008D0" w:rsidRDefault="005F3800" w:rsidP="00B935F9">
      <w:pPr>
        <w:spacing w:after="0" w:line="240" w:lineRule="auto"/>
        <w:ind w:left="360"/>
        <w:jc w:val="both"/>
        <w:rPr>
          <w:b/>
          <w:bCs/>
        </w:rPr>
      </w:pPr>
      <w:r w:rsidRPr="003008D0">
        <w:rPr>
          <w:b/>
          <w:bCs/>
        </w:rPr>
        <w:t>A közösségi tér neve: Generációk Háza</w:t>
      </w:r>
    </w:p>
    <w:p w14:paraId="43C40785" w14:textId="48E86EE6" w:rsidR="005F3800" w:rsidRPr="003008D0" w:rsidRDefault="005F3800" w:rsidP="00B935F9">
      <w:pPr>
        <w:spacing w:after="0" w:line="240" w:lineRule="auto"/>
        <w:ind w:left="360"/>
        <w:jc w:val="both"/>
        <w:rPr>
          <w:b/>
          <w:bCs/>
        </w:rPr>
      </w:pPr>
      <w:r w:rsidRPr="003008D0">
        <w:rPr>
          <w:b/>
          <w:bCs/>
        </w:rPr>
        <w:t>Cím: 2084 Pilisszentiván, Bányatelep u. 3. (Hrsz. 826.)</w:t>
      </w:r>
    </w:p>
    <w:p w14:paraId="582D9491" w14:textId="77777777" w:rsidR="00CA62A5" w:rsidRDefault="00CA62A5" w:rsidP="00B935F9">
      <w:pPr>
        <w:spacing w:after="0" w:line="240" w:lineRule="auto"/>
        <w:ind w:left="360"/>
        <w:jc w:val="both"/>
      </w:pPr>
    </w:p>
    <w:p w14:paraId="6CBE8B93" w14:textId="1608518F" w:rsidR="005F3800" w:rsidRDefault="005F3800" w:rsidP="00B935F9">
      <w:pPr>
        <w:spacing w:after="0" w:line="240" w:lineRule="auto"/>
        <w:ind w:left="360"/>
        <w:jc w:val="both"/>
      </w:pPr>
      <w:r>
        <w:t>Közösségi színtér fenntartója: Pilisszentiván Község Önkormányzata</w:t>
      </w:r>
    </w:p>
    <w:p w14:paraId="351AEB58" w14:textId="269BD15E" w:rsidR="005F3800" w:rsidRDefault="005F3800" w:rsidP="00B935F9">
      <w:pPr>
        <w:spacing w:after="0" w:line="240" w:lineRule="auto"/>
        <w:ind w:left="360"/>
        <w:jc w:val="both"/>
      </w:pPr>
      <w:r>
        <w:t>2084 Pilisszentiván, Szabadság út 85.</w:t>
      </w:r>
    </w:p>
    <w:p w14:paraId="12244F71" w14:textId="77777777" w:rsidR="00CA62A5" w:rsidRDefault="00CA62A5" w:rsidP="00B935F9">
      <w:pPr>
        <w:spacing w:after="0" w:line="240" w:lineRule="auto"/>
        <w:ind w:left="360"/>
        <w:jc w:val="both"/>
      </w:pPr>
    </w:p>
    <w:p w14:paraId="3A4ADC67" w14:textId="28ED1431" w:rsidR="005F3800" w:rsidRDefault="00E87E25" w:rsidP="00B935F9">
      <w:pPr>
        <w:spacing w:after="0" w:line="240" w:lineRule="auto"/>
        <w:ind w:left="360"/>
        <w:jc w:val="both"/>
      </w:pPr>
      <w:r>
        <w:t>A f</w:t>
      </w:r>
      <w:r w:rsidR="005F3800">
        <w:t>enntartó megbízott képviselője:</w:t>
      </w:r>
    </w:p>
    <w:p w14:paraId="75584ECC" w14:textId="50EF96D1" w:rsidR="005F3800" w:rsidRDefault="005F3800" w:rsidP="00B935F9">
      <w:pPr>
        <w:spacing w:after="0" w:line="240" w:lineRule="auto"/>
        <w:ind w:left="360"/>
        <w:jc w:val="both"/>
      </w:pPr>
      <w:r>
        <w:t>Molnárné Baranyai Renáta</w:t>
      </w:r>
    </w:p>
    <w:p w14:paraId="61640B03" w14:textId="6F4701A1" w:rsidR="005F3800" w:rsidRDefault="005F3800" w:rsidP="00B935F9">
      <w:pPr>
        <w:spacing w:after="0" w:line="240" w:lineRule="auto"/>
        <w:ind w:left="360"/>
        <w:jc w:val="both"/>
      </w:pPr>
      <w:r>
        <w:t>Telefon: +36-</w:t>
      </w:r>
      <w:r w:rsidR="00B935F9">
        <w:t>70-</w:t>
      </w:r>
      <w:r w:rsidR="00AA437F">
        <w:t>339-4993</w:t>
      </w:r>
    </w:p>
    <w:p w14:paraId="74F0B776" w14:textId="52E8EE8E" w:rsidR="005F3800" w:rsidRDefault="005F3800" w:rsidP="00B935F9">
      <w:pPr>
        <w:spacing w:after="0" w:line="240" w:lineRule="auto"/>
        <w:ind w:left="360"/>
        <w:jc w:val="both"/>
      </w:pPr>
      <w:r>
        <w:t xml:space="preserve">E-mail: </w:t>
      </w:r>
      <w:hyperlink r:id="rId8" w:history="1">
        <w:r w:rsidRPr="00463934">
          <w:rPr>
            <w:rStyle w:val="Hiperhivatkozs"/>
          </w:rPr>
          <w:t>baranyai.renata@pilisszentivan.hu</w:t>
        </w:r>
      </w:hyperlink>
      <w:r w:rsidR="00E87E25">
        <w:t xml:space="preserve">,  </w:t>
      </w:r>
      <w:hyperlink r:id="rId9" w:history="1">
        <w:r w:rsidR="00E87E25" w:rsidRPr="00C520ED">
          <w:rPr>
            <w:rStyle w:val="Hiperhivatkozs"/>
          </w:rPr>
          <w:t>generaciokhaza@pilisszentivan.hu</w:t>
        </w:r>
      </w:hyperlink>
    </w:p>
    <w:p w14:paraId="36D1E174" w14:textId="77777777" w:rsidR="005F3800" w:rsidRDefault="005F3800" w:rsidP="00B935F9">
      <w:pPr>
        <w:spacing w:after="0" w:line="240" w:lineRule="auto"/>
        <w:ind w:left="360"/>
        <w:jc w:val="both"/>
      </w:pPr>
    </w:p>
    <w:p w14:paraId="69208193" w14:textId="5F9ECE8F" w:rsidR="005F3800" w:rsidRDefault="005F3800" w:rsidP="00B935F9">
      <w:pPr>
        <w:spacing w:after="0" w:line="240" w:lineRule="auto"/>
        <w:ind w:left="360"/>
        <w:jc w:val="both"/>
      </w:pPr>
      <w:r>
        <w:t>Az épület gondnoka:</w:t>
      </w:r>
    </w:p>
    <w:p w14:paraId="161044F5" w14:textId="72B74E31" w:rsidR="005F3800" w:rsidRDefault="005F3800" w:rsidP="00B935F9">
      <w:pPr>
        <w:spacing w:after="0" w:line="240" w:lineRule="auto"/>
        <w:ind w:left="360"/>
        <w:jc w:val="both"/>
      </w:pPr>
      <w:r>
        <w:t>Marlok József</w:t>
      </w:r>
    </w:p>
    <w:p w14:paraId="0DBE5CCD" w14:textId="2456288B" w:rsidR="005F3800" w:rsidRDefault="005F3800" w:rsidP="00B935F9">
      <w:pPr>
        <w:spacing w:after="0" w:line="240" w:lineRule="auto"/>
        <w:ind w:left="360"/>
        <w:jc w:val="both"/>
      </w:pPr>
      <w:r>
        <w:t>Telefon: +36-</w:t>
      </w:r>
      <w:r w:rsidR="00A5104F">
        <w:t>70-934-2489</w:t>
      </w:r>
    </w:p>
    <w:p w14:paraId="333CCB62" w14:textId="77777777" w:rsidR="005F3800" w:rsidRDefault="005F3800" w:rsidP="00B935F9">
      <w:pPr>
        <w:spacing w:after="0" w:line="240" w:lineRule="auto"/>
        <w:ind w:left="360"/>
        <w:jc w:val="both"/>
      </w:pPr>
    </w:p>
    <w:p w14:paraId="1906CBA5" w14:textId="05D37867" w:rsidR="005F3800" w:rsidRDefault="005F3800" w:rsidP="00B935F9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A Generációk Háza igénybevételének szabályozása:</w:t>
      </w:r>
    </w:p>
    <w:p w14:paraId="5E05FE7D" w14:textId="40A9460B" w:rsidR="005F3800" w:rsidRDefault="005F3800" w:rsidP="00B935F9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Igénybe vehető hely</w:t>
      </w:r>
      <w:r w:rsidR="00E87E25">
        <w:t>i</w:t>
      </w:r>
      <w:r>
        <w:t>ségek:</w:t>
      </w:r>
    </w:p>
    <w:p w14:paraId="20D85E99" w14:textId="70D0392F" w:rsidR="005F3800" w:rsidRDefault="005F3800" w:rsidP="00B935F9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földszinti nagyterem</w:t>
      </w:r>
    </w:p>
    <w:p w14:paraId="733FFF2B" w14:textId="00C781D4" w:rsidR="005F3800" w:rsidRDefault="005F3800" w:rsidP="00B935F9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földszinti kisterem</w:t>
      </w:r>
    </w:p>
    <w:p w14:paraId="21559C07" w14:textId="13B55CFE" w:rsidR="005F3800" w:rsidRDefault="005F3800" w:rsidP="00B935F9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földszinti konyha</w:t>
      </w:r>
    </w:p>
    <w:p w14:paraId="3E908CB8" w14:textId="636CB537" w:rsidR="005F3800" w:rsidRDefault="005F3800" w:rsidP="00B935F9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emeleti nagyterem</w:t>
      </w:r>
    </w:p>
    <w:p w14:paraId="3C6B3841" w14:textId="578B9403" w:rsidR="005F3800" w:rsidRDefault="005F3800" w:rsidP="00B935F9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emeleti kisterem</w:t>
      </w:r>
    </w:p>
    <w:p w14:paraId="0B8C8002" w14:textId="265234D5" w:rsidR="005F3800" w:rsidRDefault="005F3800" w:rsidP="00B935F9">
      <w:pPr>
        <w:spacing w:after="0" w:line="240" w:lineRule="auto"/>
        <w:jc w:val="both"/>
      </w:pPr>
      <w:r>
        <w:t>Különféle párhuzamos rendezvények esetén a mellékhely</w:t>
      </w:r>
      <w:r w:rsidR="008F29B0">
        <w:t>i</w:t>
      </w:r>
      <w:r>
        <w:t>ségek közös használatban vannak.</w:t>
      </w:r>
    </w:p>
    <w:p w14:paraId="115130D7" w14:textId="62205CEA" w:rsidR="005F3800" w:rsidRPr="008F29B0" w:rsidRDefault="005F3800" w:rsidP="00B935F9">
      <w:pPr>
        <w:spacing w:after="0" w:line="240" w:lineRule="auto"/>
        <w:jc w:val="both"/>
        <w:rPr>
          <w:color w:val="000000" w:themeColor="text1"/>
        </w:rPr>
      </w:pPr>
      <w:bookmarkStart w:id="0" w:name="_Hlk240549741"/>
      <w:r w:rsidRPr="008F29B0">
        <w:rPr>
          <w:color w:val="000000" w:themeColor="text1"/>
        </w:rPr>
        <w:t>Szerződés alapján állandó bérbeadás esetén az adott terem nem bérelhető.</w:t>
      </w:r>
    </w:p>
    <w:bookmarkEnd w:id="0"/>
    <w:p w14:paraId="2FE4239F" w14:textId="00BB65D7" w:rsidR="005F3800" w:rsidRDefault="005F3800" w:rsidP="00B935F9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Bejelentkezés, igénybevétellel kapcsolatos egyeztetés a közösségi tér megbízott képviselőjénél történik. Az egyeztetett időpontokról, ha az nem magánjellegű, a program szervezőjének értesítenie kell az önkormányzat művelődésszervezőjét is, aki azt a szentiváni programok listáján nyilvántartásba veszi.</w:t>
      </w:r>
    </w:p>
    <w:p w14:paraId="62429A24" w14:textId="34B96F92" w:rsidR="005F3800" w:rsidRDefault="005F3800" w:rsidP="00B935F9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A hely</w:t>
      </w:r>
      <w:r w:rsidR="00E87E25">
        <w:t>i</w:t>
      </w:r>
      <w:r>
        <w:t xml:space="preserve">ség igénybevételét a közösségi tér megbízott képviselőjénél a rendezvény időpontja előtt 30 nappal </w:t>
      </w:r>
      <w:r w:rsidR="00E87E25">
        <w:t>korábban</w:t>
      </w:r>
      <w:r>
        <w:t xml:space="preserve"> </w:t>
      </w:r>
      <w:r w:rsidR="00CC5C03">
        <w:t xml:space="preserve">e-mailen </w:t>
      </w:r>
      <w:r>
        <w:t>kell jelezni</w:t>
      </w:r>
      <w:r w:rsidR="00CC5C03">
        <w:t>, melyben</w:t>
      </w:r>
      <w:r w:rsidR="00E87E25">
        <w:t xml:space="preserve"> szükséges </w:t>
      </w:r>
      <w:r>
        <w:t>az igény</w:t>
      </w:r>
      <w:r w:rsidR="00CC5C03">
        <w:t>elt</w:t>
      </w:r>
      <w:r>
        <w:t xml:space="preserve"> helyiséget, a rendezvény időpontját, időtartamát</w:t>
      </w:r>
      <w:r w:rsidR="00A235C3">
        <w:t>, ha van előkészület és levonulás, annak időpontját és időtartamát</w:t>
      </w:r>
      <w:r w:rsidR="00CC5C03">
        <w:t xml:space="preserve"> megjelölni</w:t>
      </w:r>
      <w:r w:rsidR="00A235C3">
        <w:t>.</w:t>
      </w:r>
    </w:p>
    <w:p w14:paraId="5DBAD79A" w14:textId="6941D0C8" w:rsidR="00A235C3" w:rsidRDefault="00A235C3" w:rsidP="00B935F9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lastRenderedPageBreak/>
        <w:t xml:space="preserve">A megbízott képviselő az állandó közművelődési programok időpontjának figyelembevételével biztosítja a megfelelő helyiséget az igénylőnek. Több kérelmező esetén a használati igényekről a fenntartó képviselője dönt. Az önkormányzati </w:t>
      </w:r>
      <w:r w:rsidR="00CC5C03">
        <w:t xml:space="preserve">és helyi civil szervezeti </w:t>
      </w:r>
      <w:r>
        <w:t xml:space="preserve">rendezvények minden esetben előnyt élveznek. Rendezvény esetén az igénybevétel részleteit szerződésben kell szabályozni. </w:t>
      </w:r>
      <w:r w:rsidR="00CC5C03">
        <w:t>Jelen szabályozás 2. számú melléklete a</w:t>
      </w:r>
      <w:r>
        <w:t xml:space="preserve"> teremhasználati szerződés és </w:t>
      </w:r>
      <w:r w:rsidR="00CC5C03">
        <w:t xml:space="preserve">3. sz. melléklete az </w:t>
      </w:r>
      <w:r>
        <w:t>átadás-átvételi formanyomtatvány.</w:t>
      </w:r>
    </w:p>
    <w:p w14:paraId="3813BADE" w14:textId="45159A42" w:rsidR="001962F2" w:rsidRDefault="001962F2" w:rsidP="00B935F9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A Generációk Háza ünnepnapokon és egyes munkaszüneti napokon (Január 1., Március 15., Húsvét vasárnap és hétfő, Május 1., Pünkösd vasárnap és hétfő, Augusztus 20., Október 23.,</w:t>
      </w:r>
      <w:r w:rsidR="00CC5C03">
        <w:t xml:space="preserve"> </w:t>
      </w:r>
      <w:r>
        <w:t>November 1., Búcsú vasárnap és</w:t>
      </w:r>
      <w:r w:rsidR="00CC5C03">
        <w:t xml:space="preserve"> </w:t>
      </w:r>
      <w:r>
        <w:t>December</w:t>
      </w:r>
      <w:r w:rsidR="00C7542F">
        <w:t xml:space="preserve"> </w:t>
      </w:r>
      <w:r>
        <w:t>24-25-26.) nem vehető igénybe, kivéve az önkormányzat saját szervezésű rendezvényeit.</w:t>
      </w:r>
    </w:p>
    <w:p w14:paraId="09D64A0C" w14:textId="40ACCF8E" w:rsidR="001962F2" w:rsidRDefault="001962F2" w:rsidP="00B935F9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Az Önkormányzat természetbeni juttatásként e szabályzat 1. sz. mellékletében meghatározott szervezetek részére</w:t>
      </w:r>
      <w:r w:rsidR="00CC5C03">
        <w:t xml:space="preserve"> </w:t>
      </w:r>
      <w:r>
        <w:t>az előbbi ünnepnapok kivételével ingyenesen biztosítja az épületet. Az éves eseménynaptár elkészítése során a szentiváni civil szervezetek jelzik, hogy hány alkalommal kívánják ingyenesen igénybe venni a helyiségeket.</w:t>
      </w:r>
      <w:r w:rsidR="00B935F9">
        <w:t xml:space="preserve"> </w:t>
      </w:r>
      <w:r w:rsidR="00CA62A5">
        <w:t>Más</w:t>
      </w:r>
      <w:r w:rsidR="00B935F9">
        <w:t xml:space="preserve"> </w:t>
      </w:r>
      <w:r w:rsidR="00CA62A5">
        <w:t>szervezetek/rendezvény vonatkozásában a művelődésszervező kezdeményezésére a polgármester dönt a Generációk Háza ingyenes igénybevételének lehetőségéről.</w:t>
      </w:r>
    </w:p>
    <w:p w14:paraId="16DC49CE" w14:textId="30758FCD" w:rsidR="00CA62A5" w:rsidRDefault="00CA62A5" w:rsidP="00B935F9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A bérlő felelős a rendezvény során az épület és felszerelési tárgyak épségének megőrzéséért.</w:t>
      </w:r>
    </w:p>
    <w:p w14:paraId="793FA251" w14:textId="725381A2" w:rsidR="00CA62A5" w:rsidRDefault="00CA62A5" w:rsidP="00B935F9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A Generációk Háza lekötött programjait</w:t>
      </w:r>
      <w:r w:rsidR="00A4454F">
        <w:t xml:space="preserve"> és</w:t>
      </w:r>
      <w:r>
        <w:t xml:space="preserve"> azok tartamát az építmény hirdető tábláján havi áttekintéssel közzé kell tenni.</w:t>
      </w:r>
    </w:p>
    <w:p w14:paraId="735A132B" w14:textId="122D6129" w:rsidR="00CA62A5" w:rsidRPr="008F29B0" w:rsidRDefault="00CA62A5" w:rsidP="00B935F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color w:val="000000" w:themeColor="text1"/>
        </w:rPr>
      </w:pPr>
      <w:bookmarkStart w:id="1" w:name="_Hlk240549772"/>
      <w:r w:rsidRPr="008F29B0">
        <w:rPr>
          <w:color w:val="000000" w:themeColor="text1"/>
        </w:rPr>
        <w:t>A fenntartó megbízott képviselője a</w:t>
      </w:r>
      <w:r w:rsidR="00B935F9" w:rsidRPr="008F29B0">
        <w:rPr>
          <w:color w:val="000000" w:themeColor="text1"/>
        </w:rPr>
        <w:t>z igényelt rendezvényeket</w:t>
      </w:r>
      <w:r w:rsidRPr="008F29B0">
        <w:rPr>
          <w:color w:val="000000" w:themeColor="text1"/>
        </w:rPr>
        <w:t xml:space="preserve"> munkaidejében veszi fel.</w:t>
      </w:r>
    </w:p>
    <w:p w14:paraId="5AB1EAB8" w14:textId="56EE6DDA" w:rsidR="00CA62A5" w:rsidRPr="008F29B0" w:rsidRDefault="00CA62A5" w:rsidP="00B935F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color w:val="000000" w:themeColor="text1"/>
        </w:rPr>
      </w:pPr>
      <w:bookmarkStart w:id="2" w:name="_Hlk240549791"/>
      <w:bookmarkEnd w:id="1"/>
      <w:r w:rsidRPr="008F29B0">
        <w:rPr>
          <w:color w:val="000000" w:themeColor="text1"/>
        </w:rPr>
        <w:t>Az épület gondnokának feladata, hogy az épületet a rendezvény előtt kinyissa és az átadás-átvételi nyomtatvány alapján átadja, majd a rendezvény végével az épületet átvegye és zárja. Az ezzel kapcsolatban felmerült túlórát a gondnok minden hónap 28-ig a Pénzügyi Osztálynak jelenléti íven rendelkezésre bocsátja.</w:t>
      </w:r>
      <w:bookmarkEnd w:id="2"/>
    </w:p>
    <w:p w14:paraId="582743C0" w14:textId="3508947B" w:rsidR="00CA62A5" w:rsidRPr="008F29B0" w:rsidRDefault="00CA62A5" w:rsidP="00B935F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color w:val="000000" w:themeColor="text1"/>
        </w:rPr>
      </w:pPr>
      <w:r w:rsidRPr="008F29B0">
        <w:rPr>
          <w:color w:val="000000" w:themeColor="text1"/>
        </w:rPr>
        <w:t>Pártpolitikai rendezvény a Generációk Házában nem tartható.</w:t>
      </w:r>
      <w:r w:rsidR="0021391C" w:rsidRPr="008F29B0">
        <w:rPr>
          <w:color w:val="000000" w:themeColor="text1"/>
        </w:rPr>
        <w:t xml:space="preserve"> </w:t>
      </w:r>
      <w:r w:rsidR="0021391C" w:rsidRPr="008F29B0">
        <w:rPr>
          <w:b/>
          <w:bCs/>
          <w:color w:val="000000" w:themeColor="text1"/>
          <w:u w:val="single"/>
        </w:rPr>
        <w:t xml:space="preserve">Semmilyen más jellegű összejövetelen nem helyezhető ki politikai reklám. </w:t>
      </w:r>
    </w:p>
    <w:p w14:paraId="4F403F26" w14:textId="77777777" w:rsidR="00CA62A5" w:rsidRDefault="00CA62A5" w:rsidP="00B935F9">
      <w:pPr>
        <w:pStyle w:val="Listaszerbekezds"/>
        <w:spacing w:after="0" w:line="240" w:lineRule="auto"/>
        <w:ind w:left="1800"/>
        <w:jc w:val="both"/>
      </w:pPr>
    </w:p>
    <w:p w14:paraId="6503B3EA" w14:textId="16934C51" w:rsidR="00CA62A5" w:rsidRDefault="00CA62A5" w:rsidP="00B935F9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A Generációk Háza bérleti díjmentes és díjköteles használata</w:t>
      </w:r>
    </w:p>
    <w:p w14:paraId="5DF67964" w14:textId="26E6AC78" w:rsidR="00CA62A5" w:rsidRDefault="00CA62A5" w:rsidP="00B935F9">
      <w:pPr>
        <w:pStyle w:val="Listaszerbekezds"/>
        <w:numPr>
          <w:ilvl w:val="0"/>
          <w:numId w:val="5"/>
        </w:numPr>
        <w:spacing w:after="0" w:line="240" w:lineRule="auto"/>
        <w:jc w:val="both"/>
      </w:pPr>
      <w:r>
        <w:t>Bérleti díj mentes tevékenységek és szolgáltatások:</w:t>
      </w:r>
    </w:p>
    <w:p w14:paraId="33DCEE72" w14:textId="50A432BA" w:rsidR="00CA62A5" w:rsidRDefault="00CA62A5" w:rsidP="00B935F9">
      <w:pPr>
        <w:pStyle w:val="Listaszerbekezds"/>
        <w:numPr>
          <w:ilvl w:val="0"/>
          <w:numId w:val="6"/>
        </w:numPr>
        <w:spacing w:after="0" w:line="240" w:lineRule="auto"/>
        <w:jc w:val="both"/>
      </w:pPr>
      <w:r>
        <w:t>Az Önkormányzat</w:t>
      </w:r>
      <w:r w:rsidR="00D62EB6">
        <w:t xml:space="preserve">, az </w:t>
      </w:r>
      <w:r>
        <w:t xml:space="preserve">intézményeinek és a </w:t>
      </w:r>
      <w:r w:rsidR="00D62EB6">
        <w:t xml:space="preserve">Pilisszentiváni </w:t>
      </w:r>
      <w:r>
        <w:t>Német Nemzetiségi Önkormányza</w:t>
      </w:r>
      <w:r w:rsidR="00D62EB6">
        <w:t xml:space="preserve">t </w:t>
      </w:r>
      <w:r>
        <w:t>szervezésében megvalósuló rendezvények.</w:t>
      </w:r>
    </w:p>
    <w:p w14:paraId="251E92F3" w14:textId="6B77DFCA" w:rsidR="00CA62A5" w:rsidRDefault="00CA62A5" w:rsidP="00B935F9">
      <w:pPr>
        <w:pStyle w:val="Listaszerbekezds"/>
        <w:numPr>
          <w:ilvl w:val="0"/>
          <w:numId w:val="6"/>
        </w:numPr>
        <w:spacing w:after="0" w:line="240" w:lineRule="auto"/>
        <w:jc w:val="both"/>
      </w:pPr>
      <w:r>
        <w:t>Az 1. sz. mellékletben meghatározott szervezetek működésének biztosítása.</w:t>
      </w:r>
    </w:p>
    <w:p w14:paraId="24FD7525" w14:textId="246DE5B1" w:rsidR="00CA62A5" w:rsidRDefault="00CA62A5" w:rsidP="00B935F9">
      <w:pPr>
        <w:pStyle w:val="Listaszerbekezds"/>
        <w:numPr>
          <w:ilvl w:val="0"/>
          <w:numId w:val="6"/>
        </w:numPr>
        <w:spacing w:after="0" w:line="240" w:lineRule="auto"/>
        <w:jc w:val="both"/>
      </w:pPr>
      <w:r>
        <w:t>Az egészségügyi intézmények ingyenes lakossági szűrései esetén.</w:t>
      </w:r>
    </w:p>
    <w:p w14:paraId="67252D51" w14:textId="4511C5DA" w:rsidR="00CA62A5" w:rsidRDefault="00892A2B" w:rsidP="00B935F9">
      <w:pPr>
        <w:pStyle w:val="Listaszerbekezds"/>
        <w:numPr>
          <w:ilvl w:val="0"/>
          <w:numId w:val="6"/>
        </w:numPr>
        <w:spacing w:after="0" w:line="240" w:lineRule="auto"/>
        <w:jc w:val="both"/>
      </w:pPr>
      <w:r>
        <w:t>Mindaz a tevékenység, amelyet az Önkormányzat célzott feladatként finanszíroz.</w:t>
      </w:r>
    </w:p>
    <w:p w14:paraId="5764E385" w14:textId="48F1BC99" w:rsidR="00892A2B" w:rsidRDefault="00892A2B" w:rsidP="00B935F9">
      <w:pPr>
        <w:pStyle w:val="Listaszerbekezds"/>
        <w:numPr>
          <w:ilvl w:val="0"/>
          <w:numId w:val="5"/>
        </w:numPr>
        <w:spacing w:after="0" w:line="240" w:lineRule="auto"/>
        <w:jc w:val="both"/>
      </w:pPr>
      <w:r>
        <w:t xml:space="preserve">Bérleti </w:t>
      </w:r>
      <w:r w:rsidR="0066777D">
        <w:t>díjköteles</w:t>
      </w:r>
      <w:r>
        <w:t xml:space="preserve"> tevékenységek, rendezvények:</w:t>
      </w:r>
    </w:p>
    <w:p w14:paraId="1DCAB822" w14:textId="588FFCA2" w:rsidR="00892A2B" w:rsidRDefault="00892A2B" w:rsidP="00B935F9">
      <w:pPr>
        <w:pStyle w:val="Listaszerbekezds"/>
        <w:numPr>
          <w:ilvl w:val="0"/>
          <w:numId w:val="7"/>
        </w:numPr>
        <w:spacing w:after="0" w:line="240" w:lineRule="auto"/>
        <w:jc w:val="both"/>
      </w:pPr>
      <w:r>
        <w:t>Kirakodó vásár, termékbemutató, üzleti célú vállalkozás.</w:t>
      </w:r>
    </w:p>
    <w:p w14:paraId="156689D6" w14:textId="507A0ACC" w:rsidR="00892A2B" w:rsidRDefault="00892A2B" w:rsidP="00B935F9">
      <w:pPr>
        <w:pStyle w:val="Listaszerbekezds"/>
        <w:numPr>
          <w:ilvl w:val="0"/>
          <w:numId w:val="7"/>
        </w:numPr>
        <w:spacing w:after="0" w:line="240" w:lineRule="auto"/>
        <w:jc w:val="both"/>
      </w:pPr>
      <w:r>
        <w:lastRenderedPageBreak/>
        <w:t>Minden nem pilisszentiváni székhelyű szervezet által szervezett kulturális tevékenység.</w:t>
      </w:r>
    </w:p>
    <w:p w14:paraId="53E47AD3" w14:textId="2196FBDA" w:rsidR="00892A2B" w:rsidRDefault="00892A2B" w:rsidP="00B935F9">
      <w:pPr>
        <w:pStyle w:val="Listaszerbekezds"/>
        <w:numPr>
          <w:ilvl w:val="0"/>
          <w:numId w:val="7"/>
        </w:numPr>
        <w:spacing w:after="0" w:line="240" w:lineRule="auto"/>
        <w:jc w:val="both"/>
      </w:pPr>
      <w:r>
        <w:t>Az 1. sz. mellékletben nem szereplő szervezetek rendezvényei.</w:t>
      </w:r>
    </w:p>
    <w:p w14:paraId="538C645A" w14:textId="26F7B205" w:rsidR="00892A2B" w:rsidRDefault="00892A2B" w:rsidP="00B935F9">
      <w:pPr>
        <w:pStyle w:val="Listaszerbekezds"/>
        <w:numPr>
          <w:ilvl w:val="0"/>
          <w:numId w:val="7"/>
        </w:numPr>
        <w:spacing w:after="0" w:line="240" w:lineRule="auto"/>
        <w:jc w:val="both"/>
      </w:pPr>
      <w:r>
        <w:t>Esküvő, ill. magánszemélyek által szervezett magáncélú vagy meghirdetett rendezvények.</w:t>
      </w:r>
    </w:p>
    <w:p w14:paraId="33D78D93" w14:textId="3AF02977" w:rsidR="00892A2B" w:rsidRDefault="00892A2B" w:rsidP="00B935F9">
      <w:pPr>
        <w:pStyle w:val="Listaszerbekezds"/>
        <w:numPr>
          <w:ilvl w:val="0"/>
          <w:numId w:val="7"/>
        </w:numPr>
        <w:spacing w:after="0" w:line="240" w:lineRule="auto"/>
        <w:jc w:val="both"/>
      </w:pPr>
      <w:r>
        <w:t xml:space="preserve">Nem az önkormányzat és intézményei által, valamint az 1. sz. mellékletben </w:t>
      </w:r>
      <w:r w:rsidR="00563CDA">
        <w:t xml:space="preserve">nem </w:t>
      </w:r>
      <w:r>
        <w:t>szereplő szervezetek által szervezett zenés, táncos rendezvények.</w:t>
      </w:r>
    </w:p>
    <w:p w14:paraId="34FCF4CD" w14:textId="77777777" w:rsidR="00352E27" w:rsidRDefault="00352E27" w:rsidP="00B935F9">
      <w:pPr>
        <w:pStyle w:val="Listaszerbekezds"/>
        <w:spacing w:after="0" w:line="240" w:lineRule="auto"/>
        <w:ind w:left="2520"/>
        <w:jc w:val="both"/>
      </w:pPr>
    </w:p>
    <w:p w14:paraId="60D003D9" w14:textId="6CF0C4F7" w:rsidR="00352E27" w:rsidRDefault="00352E27" w:rsidP="00B935F9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Bérlő kötelességei:</w:t>
      </w:r>
    </w:p>
    <w:p w14:paraId="19C070BF" w14:textId="7CDD08B4" w:rsidR="00352E27" w:rsidRDefault="00352E27" w:rsidP="00B935F9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Valamennyi Bérlőre vonatkozóan, a </w:t>
      </w:r>
      <w:r w:rsidRPr="00352E27">
        <w:rPr>
          <w:color w:val="000000" w:themeColor="text1"/>
        </w:rPr>
        <w:t>Generációk Háza helyiségét igénybe vevő, a rendezvény vége után, haladéktalanul elszállítani köteles minden olyan eszközt, felszerelést, hulladékot, melyet a rendezvény céljára hozott oda, vagy ott keletkezett. A helyiség takarítása a Bérlő feladata. Az épület és berendezései állagának megóvásáért és meglétért a rendezvény szervezője felelősséggel tartozik.</w:t>
      </w:r>
    </w:p>
    <w:p w14:paraId="6A5476E6" w14:textId="0575B10B" w:rsidR="00352E27" w:rsidRDefault="00352E27" w:rsidP="00B935F9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A </w:t>
      </w:r>
      <w:r w:rsidR="00BA1476">
        <w:rPr>
          <w:color w:val="000000" w:themeColor="text1"/>
        </w:rPr>
        <w:t xml:space="preserve">használati </w:t>
      </w:r>
      <w:r>
        <w:rPr>
          <w:color w:val="000000" w:themeColor="text1"/>
        </w:rPr>
        <w:t>szabályzat 2. sz. mellékletét</w:t>
      </w:r>
      <w:r w:rsidR="00BA1476">
        <w:rPr>
          <w:color w:val="000000" w:themeColor="text1"/>
        </w:rPr>
        <w:t xml:space="preserve"> tartalmazó terembérleti szerződést</w:t>
      </w:r>
      <w:r>
        <w:rPr>
          <w:color w:val="000000" w:themeColor="text1"/>
        </w:rPr>
        <w:t xml:space="preserve"> minden </w:t>
      </w:r>
      <w:r w:rsidR="00BA1476">
        <w:rPr>
          <w:color w:val="000000" w:themeColor="text1"/>
        </w:rPr>
        <w:t>B</w:t>
      </w:r>
      <w:r>
        <w:rPr>
          <w:color w:val="000000" w:themeColor="text1"/>
        </w:rPr>
        <w:t>érlő köteles kitölteni.</w:t>
      </w:r>
    </w:p>
    <w:p w14:paraId="0D660E6E" w14:textId="4BC96D94" w:rsidR="00BA1476" w:rsidRPr="00352E27" w:rsidRDefault="00BA1476" w:rsidP="00B935F9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A Bérlő esküvő esetén a rendezvényt megelőző 15. napig köteles a kauciót megfizetni.</w:t>
      </w:r>
    </w:p>
    <w:p w14:paraId="6A304FBF" w14:textId="77777777" w:rsidR="00352E27" w:rsidRDefault="00352E27" w:rsidP="00B935F9">
      <w:pPr>
        <w:pStyle w:val="Listaszerbekezds"/>
        <w:spacing w:after="0" w:line="240" w:lineRule="auto"/>
        <w:ind w:left="1080"/>
        <w:jc w:val="both"/>
      </w:pPr>
    </w:p>
    <w:p w14:paraId="6AF74BCA" w14:textId="2496EB82" w:rsidR="00BA1476" w:rsidRPr="00C7542F" w:rsidRDefault="00BA1476" w:rsidP="00B935F9">
      <w:pPr>
        <w:pStyle w:val="Listaszerbekezds"/>
        <w:numPr>
          <w:ilvl w:val="0"/>
          <w:numId w:val="1"/>
        </w:numPr>
        <w:spacing w:after="0" w:line="240" w:lineRule="auto"/>
        <w:jc w:val="both"/>
      </w:pPr>
      <w:r w:rsidRPr="00C7542F">
        <w:t>Bérleti díjak, kaució mértéke, kedvezmények:</w:t>
      </w:r>
    </w:p>
    <w:p w14:paraId="03D4DF5C" w14:textId="1179CC01" w:rsidR="00BA1476" w:rsidRPr="008F29B0" w:rsidRDefault="00BA1476" w:rsidP="00B935F9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color w:val="000000" w:themeColor="text1"/>
        </w:rPr>
      </w:pPr>
      <w:r w:rsidRPr="00C7542F">
        <w:t>Esküvő esetén a kaució mértéke 100 000 Ft</w:t>
      </w:r>
      <w:r w:rsidR="001B6B79" w:rsidRPr="00C7542F">
        <w:t>, továbbá</w:t>
      </w:r>
      <w:r w:rsidRPr="00C7542F">
        <w:t xml:space="preserve"> a földszinti nagyterem bérleti díja </w:t>
      </w:r>
      <w:r w:rsidRPr="008F29B0">
        <w:rPr>
          <w:color w:val="000000" w:themeColor="text1"/>
        </w:rPr>
        <w:t>1</w:t>
      </w:r>
      <w:r w:rsidR="0016153F" w:rsidRPr="008F29B0">
        <w:rPr>
          <w:color w:val="000000" w:themeColor="text1"/>
        </w:rPr>
        <w:t>2</w:t>
      </w:r>
      <w:r w:rsidRPr="008F29B0">
        <w:rPr>
          <w:color w:val="000000" w:themeColor="text1"/>
        </w:rPr>
        <w:t>0 000 Ft. A termet az esemény napján 8:00 órától másodnap 22:00 óráig használhatja Bérlő. Párhuzamos esemény nem rendezhető.</w:t>
      </w:r>
    </w:p>
    <w:p w14:paraId="12ED30F9" w14:textId="5C098BBE" w:rsidR="0066777D" w:rsidRPr="008F29B0" w:rsidRDefault="0016153F" w:rsidP="00B935F9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color w:val="000000" w:themeColor="text1"/>
        </w:rPr>
      </w:pPr>
      <w:bookmarkStart w:id="3" w:name="_Hlk240550123"/>
      <w:r w:rsidRPr="008F29B0">
        <w:rPr>
          <w:color w:val="000000" w:themeColor="text1"/>
        </w:rPr>
        <w:t xml:space="preserve">A rendezvények időtartama 24:00 óráig tarthat. </w:t>
      </w:r>
      <w:r w:rsidR="0066777D" w:rsidRPr="008F29B0">
        <w:rPr>
          <w:color w:val="000000" w:themeColor="text1"/>
        </w:rPr>
        <w:t>A bérbeadó előzetes, írásbeli engedélyével a teremhasználat meghosszabbítható, a vonatkozó zajvédelmi előírások szigorú betartása mellett.</w:t>
      </w:r>
    </w:p>
    <w:bookmarkEnd w:id="3"/>
    <w:p w14:paraId="1D54765E" w14:textId="1CC21DE9" w:rsidR="00BA1476" w:rsidRPr="008F29B0" w:rsidRDefault="00BA1476" w:rsidP="00B935F9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color w:val="000000" w:themeColor="text1"/>
        </w:rPr>
      </w:pPr>
      <w:r w:rsidRPr="008F29B0">
        <w:rPr>
          <w:color w:val="000000" w:themeColor="text1"/>
        </w:rPr>
        <w:t xml:space="preserve">Földszinti nagyterem </w:t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C7542F" w:rsidRPr="008F29B0">
        <w:rPr>
          <w:color w:val="000000" w:themeColor="text1"/>
        </w:rPr>
        <w:t>4</w:t>
      </w:r>
      <w:r w:rsidRPr="008F29B0">
        <w:rPr>
          <w:color w:val="000000" w:themeColor="text1"/>
        </w:rPr>
        <w:t xml:space="preserve"> 000 Ft/óra</w:t>
      </w:r>
    </w:p>
    <w:p w14:paraId="1D314827" w14:textId="13F9DE0F" w:rsidR="00BA1476" w:rsidRPr="008F29B0" w:rsidRDefault="00BA1476" w:rsidP="00B935F9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color w:val="000000" w:themeColor="text1"/>
        </w:rPr>
      </w:pPr>
      <w:r w:rsidRPr="008F29B0">
        <w:rPr>
          <w:color w:val="000000" w:themeColor="text1"/>
        </w:rPr>
        <w:t xml:space="preserve">Földszinti nagyterem zenés, táncos </w:t>
      </w:r>
      <w:r w:rsidR="006F7679" w:rsidRPr="008F29B0">
        <w:rPr>
          <w:color w:val="000000" w:themeColor="text1"/>
        </w:rPr>
        <w:t>rendezvény</w:t>
      </w:r>
      <w:r w:rsidRPr="008F29B0">
        <w:rPr>
          <w:color w:val="000000" w:themeColor="text1"/>
        </w:rPr>
        <w:t xml:space="preserve"> esetén </w:t>
      </w:r>
      <w:r w:rsidR="0066777D" w:rsidRPr="008F29B0">
        <w:rPr>
          <w:color w:val="000000" w:themeColor="text1"/>
        </w:rPr>
        <w:tab/>
      </w:r>
      <w:r w:rsidR="00C7542F" w:rsidRPr="008F29B0">
        <w:rPr>
          <w:color w:val="000000" w:themeColor="text1"/>
        </w:rPr>
        <w:t>6</w:t>
      </w:r>
      <w:r w:rsidRPr="008F29B0">
        <w:rPr>
          <w:color w:val="000000" w:themeColor="text1"/>
        </w:rPr>
        <w:t xml:space="preserve"> 000 Ft/óra</w:t>
      </w:r>
    </w:p>
    <w:p w14:paraId="4A2A0C76" w14:textId="70469D49" w:rsidR="00BA1476" w:rsidRPr="008F29B0" w:rsidRDefault="00BA1476" w:rsidP="00B935F9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color w:val="000000" w:themeColor="text1"/>
        </w:rPr>
      </w:pPr>
      <w:r w:rsidRPr="008F29B0">
        <w:rPr>
          <w:color w:val="000000" w:themeColor="text1"/>
        </w:rPr>
        <w:t xml:space="preserve">Földszinti kisterem </w:t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Pr="008F29B0">
        <w:rPr>
          <w:color w:val="000000" w:themeColor="text1"/>
        </w:rPr>
        <w:t xml:space="preserve">2 </w:t>
      </w:r>
      <w:r w:rsidR="00C7542F" w:rsidRPr="008F29B0">
        <w:rPr>
          <w:color w:val="000000" w:themeColor="text1"/>
        </w:rPr>
        <w:t>5</w:t>
      </w:r>
      <w:r w:rsidRPr="008F29B0">
        <w:rPr>
          <w:color w:val="000000" w:themeColor="text1"/>
        </w:rPr>
        <w:t>00 Ft/óra</w:t>
      </w:r>
    </w:p>
    <w:p w14:paraId="0BD54A04" w14:textId="6C2887B6" w:rsidR="00BA1476" w:rsidRPr="008F29B0" w:rsidRDefault="00BA1476" w:rsidP="00B935F9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color w:val="000000" w:themeColor="text1"/>
        </w:rPr>
      </w:pPr>
      <w:r w:rsidRPr="008F29B0">
        <w:rPr>
          <w:color w:val="000000" w:themeColor="text1"/>
        </w:rPr>
        <w:t xml:space="preserve">Emeleti nagyterem </w:t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C7542F" w:rsidRPr="008F29B0">
        <w:rPr>
          <w:color w:val="000000" w:themeColor="text1"/>
        </w:rPr>
        <w:t>4</w:t>
      </w:r>
      <w:r w:rsidRPr="008F29B0">
        <w:rPr>
          <w:color w:val="000000" w:themeColor="text1"/>
        </w:rPr>
        <w:t xml:space="preserve"> 000 Ft/óra</w:t>
      </w:r>
    </w:p>
    <w:p w14:paraId="18DA468A" w14:textId="01654218" w:rsidR="00BA1476" w:rsidRPr="008F29B0" w:rsidRDefault="00BA1476" w:rsidP="00B935F9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color w:val="000000" w:themeColor="text1"/>
        </w:rPr>
      </w:pPr>
      <w:r w:rsidRPr="008F29B0">
        <w:rPr>
          <w:color w:val="000000" w:themeColor="text1"/>
        </w:rPr>
        <w:t xml:space="preserve">Emeleti kisterem </w:t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="0066777D" w:rsidRPr="008F29B0">
        <w:rPr>
          <w:color w:val="000000" w:themeColor="text1"/>
        </w:rPr>
        <w:tab/>
      </w:r>
      <w:r w:rsidRPr="008F29B0">
        <w:rPr>
          <w:color w:val="000000" w:themeColor="text1"/>
        </w:rPr>
        <w:t>2 </w:t>
      </w:r>
      <w:r w:rsidR="00C7542F" w:rsidRPr="008F29B0">
        <w:rPr>
          <w:color w:val="000000" w:themeColor="text1"/>
        </w:rPr>
        <w:t>5</w:t>
      </w:r>
      <w:r w:rsidRPr="008F29B0">
        <w:rPr>
          <w:color w:val="000000" w:themeColor="text1"/>
        </w:rPr>
        <w:t>00 Ft/óra</w:t>
      </w:r>
    </w:p>
    <w:p w14:paraId="25525E82" w14:textId="77777777" w:rsidR="006F7679" w:rsidRPr="008F29B0" w:rsidRDefault="006F7679" w:rsidP="006F7679">
      <w:pPr>
        <w:spacing w:after="0" w:line="240" w:lineRule="auto"/>
        <w:jc w:val="both"/>
        <w:rPr>
          <w:color w:val="000000" w:themeColor="text1"/>
        </w:rPr>
      </w:pPr>
      <w:r w:rsidRPr="008F29B0">
        <w:rPr>
          <w:color w:val="000000" w:themeColor="text1"/>
        </w:rPr>
        <w:t>Szerződés alapján állandó bérbeadás esetén az adott terem nem bérelhető.</w:t>
      </w:r>
    </w:p>
    <w:p w14:paraId="343EEEF5" w14:textId="53894679" w:rsidR="00BA1476" w:rsidRDefault="00BA1476" w:rsidP="00B935F9">
      <w:pPr>
        <w:spacing w:after="0" w:line="240" w:lineRule="auto"/>
        <w:jc w:val="both"/>
      </w:pPr>
      <w:r>
        <w:t>Zenés, táncos rendezvény csak a földszinti nagyteremben rendezhető.</w:t>
      </w:r>
    </w:p>
    <w:p w14:paraId="386F456B" w14:textId="27E1B2BF" w:rsidR="00BA1476" w:rsidRDefault="00BA1476" w:rsidP="00B935F9">
      <w:pPr>
        <w:spacing w:after="0" w:line="240" w:lineRule="auto"/>
        <w:jc w:val="both"/>
      </w:pPr>
      <w:bookmarkStart w:id="4" w:name="_Hlk240530050"/>
      <w:r>
        <w:t>Esküvő esetén, amennyiben a házasulandók valamelyike pilisszentiváni lakos, a bérleti díjból</w:t>
      </w:r>
      <w:r w:rsidR="00E87E25">
        <w:t xml:space="preserve"> polgármesteri engedéllyel</w:t>
      </w:r>
      <w:r>
        <w:t xml:space="preserve"> 50% kedvezmény adható.</w:t>
      </w:r>
    </w:p>
    <w:bookmarkEnd w:id="4"/>
    <w:p w14:paraId="07FA1608" w14:textId="77777777" w:rsidR="00BA1476" w:rsidRDefault="00BA1476" w:rsidP="00B935F9">
      <w:pPr>
        <w:spacing w:after="0" w:line="240" w:lineRule="auto"/>
        <w:jc w:val="both"/>
      </w:pPr>
    </w:p>
    <w:p w14:paraId="4DC30256" w14:textId="2B8E2772" w:rsidR="00BA1476" w:rsidRDefault="00BA1476" w:rsidP="00B935F9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Az épület felszereltsége:</w:t>
      </w:r>
    </w:p>
    <w:p w14:paraId="1FC4BBBE" w14:textId="08DE94F4" w:rsidR="00BA1476" w:rsidRDefault="00BA1476" w:rsidP="00B935F9">
      <w:pPr>
        <w:pStyle w:val="Listaszerbekezds"/>
        <w:numPr>
          <w:ilvl w:val="0"/>
          <w:numId w:val="10"/>
        </w:numPr>
        <w:spacing w:after="0" w:line="240" w:lineRule="auto"/>
        <w:ind w:left="709"/>
        <w:jc w:val="both"/>
      </w:pPr>
      <w:r>
        <w:t>Konyha: 50 főre tányérok, poharak, evőeszközök, mikró, hűtő, sütő, főzőlap, kávéfőző</w:t>
      </w:r>
    </w:p>
    <w:p w14:paraId="17C67E88" w14:textId="48AE61DB" w:rsidR="006F7679" w:rsidRDefault="00BA1476" w:rsidP="00B935F9">
      <w:pPr>
        <w:pStyle w:val="Listaszerbekezds"/>
        <w:numPr>
          <w:ilvl w:val="0"/>
          <w:numId w:val="10"/>
        </w:numPr>
        <w:spacing w:after="0" w:line="240" w:lineRule="auto"/>
        <w:ind w:left="709"/>
        <w:jc w:val="both"/>
      </w:pPr>
      <w:r>
        <w:t xml:space="preserve">Technikai eszközök: TV, </w:t>
      </w:r>
      <w:r w:rsidR="006F7679">
        <w:t>projektor, Hifi torony CD lejátszóval</w:t>
      </w:r>
    </w:p>
    <w:p w14:paraId="03E123E2" w14:textId="016607F5" w:rsidR="00BA1476" w:rsidRDefault="006F7679" w:rsidP="00B935F9">
      <w:pPr>
        <w:pStyle w:val="Listaszerbekezds"/>
        <w:numPr>
          <w:ilvl w:val="0"/>
          <w:numId w:val="10"/>
        </w:numPr>
        <w:spacing w:after="0" w:line="240" w:lineRule="auto"/>
        <w:ind w:left="709"/>
        <w:jc w:val="both"/>
      </w:pPr>
      <w:r>
        <w:t>Berendezési eszközök: asztalok, székek</w:t>
      </w:r>
    </w:p>
    <w:p w14:paraId="6EC7AC4B" w14:textId="41F12EB7" w:rsidR="006F7679" w:rsidRDefault="006F7679" w:rsidP="00B935F9">
      <w:pPr>
        <w:pStyle w:val="Listaszerbekezds"/>
        <w:numPr>
          <w:ilvl w:val="0"/>
          <w:numId w:val="10"/>
        </w:numPr>
        <w:spacing w:after="0" w:line="240" w:lineRule="auto"/>
        <w:ind w:left="709"/>
        <w:jc w:val="both"/>
      </w:pPr>
      <w:r>
        <w:t>Az épület rendelkezik akadálymentes mellékhelyiséggel.</w:t>
      </w:r>
    </w:p>
    <w:p w14:paraId="7CF7EE1F" w14:textId="77777777" w:rsidR="00BA1476" w:rsidRDefault="00BA1476" w:rsidP="00B935F9">
      <w:pPr>
        <w:spacing w:after="0" w:line="240" w:lineRule="auto"/>
        <w:jc w:val="both"/>
      </w:pPr>
    </w:p>
    <w:p w14:paraId="58E78008" w14:textId="77777777" w:rsidR="00BA1476" w:rsidRDefault="00BA1476" w:rsidP="00B935F9">
      <w:pPr>
        <w:spacing w:after="0" w:line="240" w:lineRule="auto"/>
        <w:jc w:val="both"/>
      </w:pPr>
    </w:p>
    <w:p w14:paraId="3D0A24A7" w14:textId="77777777" w:rsidR="00BA1476" w:rsidRDefault="00BA1476" w:rsidP="00B935F9">
      <w:pPr>
        <w:spacing w:after="0" w:line="240" w:lineRule="auto"/>
        <w:jc w:val="both"/>
      </w:pPr>
    </w:p>
    <w:p w14:paraId="5CB59082" w14:textId="424053A9" w:rsidR="00BA1476" w:rsidRDefault="008F29B0" w:rsidP="00B935F9">
      <w:pPr>
        <w:spacing w:after="0" w:line="240" w:lineRule="auto"/>
        <w:jc w:val="both"/>
      </w:pPr>
      <w:r>
        <w:t>Pilisszentiván, 2026.09.28.</w:t>
      </w:r>
    </w:p>
    <w:p w14:paraId="5AE84D94" w14:textId="058C5093" w:rsidR="00BA1476" w:rsidRPr="00B935F9" w:rsidRDefault="00BA1476" w:rsidP="00B935F9">
      <w:pPr>
        <w:spacing w:after="0" w:line="240" w:lineRule="auto"/>
        <w:jc w:val="both"/>
        <w:rPr>
          <w:i/>
          <w:iCs/>
        </w:rPr>
      </w:pPr>
      <w:r w:rsidRPr="00B935F9">
        <w:rPr>
          <w:i/>
          <w:iCs/>
        </w:rPr>
        <w:lastRenderedPageBreak/>
        <w:t>A Generációk háza használati szabályzatának 1. sz. melléklete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2"/>
      </w:tblGrid>
      <w:tr w:rsidR="00B935F9" w:rsidRPr="007A44F5" w14:paraId="2F1EF899" w14:textId="77777777" w:rsidTr="00B935F9"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96404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Német Nemzetiségi Önkormányzat</w:t>
            </w:r>
            <w:r>
              <w:rPr>
                <w:rFonts w:cstheme="minorHAnsi"/>
                <w:color w:val="666666"/>
                <w:lang w:eastAsia="hu-HU"/>
              </w:rPr>
              <w:t xml:space="preserve"> Pilisszentiván</w:t>
            </w:r>
          </w:p>
        </w:tc>
      </w:tr>
      <w:tr w:rsidR="00B935F9" w:rsidRPr="007A44F5" w14:paraId="46F8D6B3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9E812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>
              <w:rPr>
                <w:rFonts w:cstheme="minorHAnsi"/>
                <w:color w:val="666666"/>
                <w:lang w:eastAsia="hu-HU"/>
              </w:rPr>
              <w:t>Pilisszentiváni Német Nemzetiségi Óvoda</w:t>
            </w:r>
          </w:p>
        </w:tc>
      </w:tr>
      <w:tr w:rsidR="00B935F9" w:rsidRPr="007A44F5" w14:paraId="77E4BCA4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17AE6" w14:textId="77777777" w:rsidR="00B935F9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>
              <w:rPr>
                <w:rFonts w:cstheme="minorHAnsi"/>
                <w:color w:val="666666"/>
                <w:lang w:eastAsia="hu-HU"/>
              </w:rPr>
              <w:t>Heidi Német Nemzetiségi Óvoda Pilisszentiván</w:t>
            </w:r>
          </w:p>
        </w:tc>
      </w:tr>
      <w:tr w:rsidR="0066777D" w:rsidRPr="007A44F5" w14:paraId="71D8B030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99DE" w14:textId="081AD13C" w:rsidR="0066777D" w:rsidRDefault="0066777D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bookmarkStart w:id="5" w:name="_Hlk240550282"/>
            <w:r>
              <w:rPr>
                <w:rFonts w:cstheme="minorHAnsi"/>
                <w:color w:val="666666"/>
                <w:lang w:eastAsia="hu-HU"/>
              </w:rPr>
              <w:t>Pilisszentiváni Német Nemzetiségi Általános Iskola és Alapfokú Művészeti Iskola</w:t>
            </w:r>
            <w:bookmarkEnd w:id="5"/>
          </w:p>
        </w:tc>
      </w:tr>
      <w:tr w:rsidR="00B935F9" w:rsidRPr="007A44F5" w14:paraId="5106CD67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5DFC8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Pilisszentiváni Vegyes</w:t>
            </w:r>
            <w:r>
              <w:rPr>
                <w:rFonts w:cstheme="minorHAnsi"/>
                <w:color w:val="666666"/>
                <w:lang w:eastAsia="hu-HU"/>
              </w:rPr>
              <w:t>k</w:t>
            </w:r>
            <w:r w:rsidRPr="007A44F5">
              <w:rPr>
                <w:rFonts w:cstheme="minorHAnsi"/>
                <w:color w:val="666666"/>
                <w:lang w:eastAsia="hu-HU"/>
              </w:rPr>
              <w:t>órus</w:t>
            </w:r>
            <w:r>
              <w:rPr>
                <w:rFonts w:cstheme="minorHAnsi"/>
                <w:color w:val="666666"/>
                <w:lang w:eastAsia="hu-HU"/>
              </w:rPr>
              <w:t xml:space="preserve"> (Alapítvány a Pilisszentiváni Német Nemzetiségi Hagyományok Ápolásáért)</w:t>
            </w:r>
          </w:p>
        </w:tc>
      </w:tr>
      <w:tr w:rsidR="00B935F9" w:rsidRPr="007A44F5" w14:paraId="3EDD4466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2C8C7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Pilisszentiváni Német Nemzetiségi Tán</w:t>
            </w:r>
            <w:r>
              <w:rPr>
                <w:rFonts w:cstheme="minorHAnsi"/>
                <w:color w:val="666666"/>
                <w:lang w:eastAsia="hu-HU"/>
              </w:rPr>
              <w:t>ccsoport (Alapítvány a Pilisszentiváni Német Nemzetiségi Hagyományok Ápolásáért)</w:t>
            </w:r>
          </w:p>
        </w:tc>
      </w:tr>
      <w:tr w:rsidR="00B935F9" w:rsidRPr="007A44F5" w14:paraId="1253D888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5C92E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Pilisszentiváni Fúvószenekar</w:t>
            </w:r>
            <w:r>
              <w:rPr>
                <w:rFonts w:cstheme="minorHAnsi"/>
                <w:color w:val="666666"/>
                <w:lang w:eastAsia="hu-HU"/>
              </w:rPr>
              <w:t xml:space="preserve"> (Alapítvány a Pilisszentiváni Német Nemzetiségi Hagyományok Ápolásáért)</w:t>
            </w:r>
          </w:p>
        </w:tc>
      </w:tr>
      <w:tr w:rsidR="00B935F9" w:rsidRPr="007A44F5" w14:paraId="552F00F7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6A5AF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Pilisi</w:t>
            </w:r>
            <w:r>
              <w:rPr>
                <w:rFonts w:cstheme="minorHAnsi"/>
                <w:color w:val="666666"/>
                <w:lang w:eastAsia="hu-HU"/>
              </w:rPr>
              <w:t>l</w:t>
            </w:r>
            <w:r w:rsidRPr="007A44F5">
              <w:rPr>
                <w:rFonts w:cstheme="minorHAnsi"/>
                <w:color w:val="666666"/>
                <w:lang w:eastAsia="hu-HU"/>
              </w:rPr>
              <w:t>en Nagycsaládos</w:t>
            </w:r>
            <w:r>
              <w:rPr>
                <w:rFonts w:cstheme="minorHAnsi"/>
                <w:color w:val="666666"/>
                <w:lang w:eastAsia="hu-HU"/>
              </w:rPr>
              <w:t>ok Közhasznú</w:t>
            </w:r>
            <w:r w:rsidRPr="007A44F5">
              <w:rPr>
                <w:rFonts w:cstheme="minorHAnsi"/>
                <w:color w:val="666666"/>
                <w:lang w:eastAsia="hu-HU"/>
              </w:rPr>
              <w:t xml:space="preserve"> Egyesület</w:t>
            </w:r>
            <w:r>
              <w:rPr>
                <w:rFonts w:cstheme="minorHAnsi"/>
                <w:color w:val="666666"/>
                <w:lang w:eastAsia="hu-HU"/>
              </w:rPr>
              <w:t>e</w:t>
            </w:r>
          </w:p>
        </w:tc>
      </w:tr>
      <w:tr w:rsidR="00B935F9" w:rsidRPr="007A44F5" w14:paraId="7A703F20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4EE22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>
              <w:rPr>
                <w:rFonts w:cstheme="minorHAnsi"/>
                <w:color w:val="666666"/>
                <w:lang w:eastAsia="hu-HU"/>
              </w:rPr>
              <w:t xml:space="preserve">944. sz. </w:t>
            </w:r>
            <w:r w:rsidRPr="007A44F5">
              <w:rPr>
                <w:rFonts w:cstheme="minorHAnsi"/>
                <w:color w:val="666666"/>
                <w:lang w:eastAsia="hu-HU"/>
              </w:rPr>
              <w:t>Szent Borbála Cserkészcsapat</w:t>
            </w:r>
          </w:p>
        </w:tc>
      </w:tr>
      <w:tr w:rsidR="00B935F9" w:rsidRPr="007A44F5" w14:paraId="17D6DC6A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2B858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Pilisszentiváni Helytörténeti Egyesület</w:t>
            </w:r>
          </w:p>
        </w:tc>
      </w:tr>
      <w:tr w:rsidR="00B935F9" w:rsidRPr="007A44F5" w14:paraId="32E4E346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29D2F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Pilisszentiváni Polgárőrség és Tűzoltó Egyesület</w:t>
            </w:r>
          </w:p>
        </w:tc>
      </w:tr>
      <w:tr w:rsidR="00B935F9" w:rsidRPr="007A44F5" w14:paraId="37C05F21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FCE0C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Pilisszentiváni Sportegyesület</w:t>
            </w:r>
          </w:p>
        </w:tc>
      </w:tr>
      <w:tr w:rsidR="00B935F9" w:rsidRPr="007A44F5" w14:paraId="3DFC3A57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E3460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Pilisszentiváni Nyugdíjas Egyesület</w:t>
            </w:r>
          </w:p>
        </w:tc>
      </w:tr>
      <w:tr w:rsidR="00B935F9" w:rsidRPr="007A44F5" w14:paraId="728BCE29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6F1ED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Dorogi Bányász Szakszervezet Pilisi Nyugdíjas Alapszervezet</w:t>
            </w:r>
          </w:p>
        </w:tc>
      </w:tr>
      <w:tr w:rsidR="00B935F9" w:rsidRPr="007A44F5" w14:paraId="21945D73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0FC84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>
              <w:rPr>
                <w:rFonts w:cstheme="minorHAnsi"/>
                <w:color w:val="666666"/>
                <w:lang w:eastAsia="hu-HU"/>
              </w:rPr>
              <w:t xml:space="preserve">Pilisi Bányászok </w:t>
            </w:r>
            <w:r w:rsidRPr="007A44F5">
              <w:rPr>
                <w:rFonts w:cstheme="minorHAnsi"/>
                <w:color w:val="666666"/>
                <w:lang w:eastAsia="hu-HU"/>
              </w:rPr>
              <w:t>Horgász Egyesület</w:t>
            </w:r>
          </w:p>
        </w:tc>
      </w:tr>
      <w:tr w:rsidR="00B935F9" w:rsidRPr="007A44F5" w14:paraId="31625298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1C43E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 w:rsidRPr="007A44F5">
              <w:rPr>
                <w:rFonts w:cstheme="minorHAnsi"/>
                <w:color w:val="666666"/>
                <w:lang w:eastAsia="hu-HU"/>
              </w:rPr>
              <w:t>Pilisszentiván</w:t>
            </w:r>
            <w:r>
              <w:rPr>
                <w:rFonts w:cstheme="minorHAnsi"/>
                <w:color w:val="666666"/>
                <w:lang w:eastAsia="hu-HU"/>
              </w:rPr>
              <w:t>ért Faluszépítők és Környezetvédelmi Egyesület</w:t>
            </w:r>
          </w:p>
        </w:tc>
      </w:tr>
      <w:tr w:rsidR="00B935F9" w:rsidRPr="007A44F5" w14:paraId="4A7DBD50" w14:textId="77777777" w:rsidTr="00B935F9">
        <w:tc>
          <w:tcPr>
            <w:tcW w:w="90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7636B" w14:textId="77777777" w:rsidR="00B935F9" w:rsidRPr="007A44F5" w:rsidRDefault="00B935F9" w:rsidP="00B935F9">
            <w:pPr>
              <w:spacing w:after="200"/>
              <w:jc w:val="both"/>
              <w:rPr>
                <w:rFonts w:cstheme="minorHAnsi"/>
                <w:color w:val="666666"/>
                <w:lang w:eastAsia="hu-HU"/>
              </w:rPr>
            </w:pPr>
            <w:r>
              <w:rPr>
                <w:rFonts w:cstheme="minorHAnsi"/>
                <w:color w:val="666666"/>
                <w:lang w:eastAsia="hu-HU"/>
              </w:rPr>
              <w:t xml:space="preserve">Pilisszentiváni </w:t>
            </w:r>
            <w:r w:rsidRPr="007A44F5">
              <w:rPr>
                <w:rFonts w:cstheme="minorHAnsi"/>
                <w:color w:val="666666"/>
                <w:lang w:eastAsia="hu-HU"/>
              </w:rPr>
              <w:t>Egyhá</w:t>
            </w:r>
            <w:r>
              <w:rPr>
                <w:rFonts w:cstheme="minorHAnsi"/>
                <w:color w:val="666666"/>
                <w:lang w:eastAsia="hu-HU"/>
              </w:rPr>
              <w:t>zak helyi közösségei</w:t>
            </w:r>
          </w:p>
        </w:tc>
      </w:tr>
    </w:tbl>
    <w:p w14:paraId="4235594E" w14:textId="77777777" w:rsidR="00BA1476" w:rsidRDefault="00BA1476" w:rsidP="00B935F9">
      <w:pPr>
        <w:spacing w:after="0" w:line="240" w:lineRule="auto"/>
        <w:jc w:val="both"/>
      </w:pPr>
    </w:p>
    <w:p w14:paraId="1562EE82" w14:textId="77777777" w:rsidR="00D62EB6" w:rsidRDefault="00D62EB6" w:rsidP="00D62EB6">
      <w:pPr>
        <w:spacing w:after="0" w:line="240" w:lineRule="auto"/>
        <w:jc w:val="both"/>
        <w:rPr>
          <w:i/>
          <w:iCs/>
        </w:rPr>
      </w:pPr>
    </w:p>
    <w:p w14:paraId="22E720E0" w14:textId="77777777" w:rsidR="00D62EB6" w:rsidRDefault="00D62EB6" w:rsidP="00D62EB6">
      <w:pPr>
        <w:spacing w:after="0" w:line="240" w:lineRule="auto"/>
        <w:jc w:val="both"/>
        <w:rPr>
          <w:i/>
          <w:iCs/>
        </w:rPr>
      </w:pPr>
    </w:p>
    <w:p w14:paraId="4600B047" w14:textId="77777777" w:rsidR="00D62EB6" w:rsidRDefault="00D62EB6" w:rsidP="00D62EB6">
      <w:pPr>
        <w:spacing w:after="0" w:line="240" w:lineRule="auto"/>
        <w:jc w:val="both"/>
        <w:rPr>
          <w:i/>
          <w:iCs/>
        </w:rPr>
      </w:pPr>
    </w:p>
    <w:p w14:paraId="373CF6F5" w14:textId="77777777" w:rsidR="00D62EB6" w:rsidRDefault="00D62EB6" w:rsidP="00D62EB6">
      <w:pPr>
        <w:spacing w:after="0" w:line="240" w:lineRule="auto"/>
        <w:jc w:val="both"/>
        <w:rPr>
          <w:i/>
          <w:iCs/>
        </w:rPr>
      </w:pPr>
    </w:p>
    <w:p w14:paraId="3171A76F" w14:textId="77777777" w:rsidR="008F29B0" w:rsidRDefault="008F29B0" w:rsidP="00D62EB6">
      <w:pPr>
        <w:spacing w:after="0" w:line="240" w:lineRule="auto"/>
        <w:jc w:val="both"/>
        <w:rPr>
          <w:i/>
          <w:iCs/>
        </w:rPr>
      </w:pPr>
    </w:p>
    <w:p w14:paraId="24B3363B" w14:textId="77777777" w:rsidR="008F29B0" w:rsidRDefault="008F29B0" w:rsidP="00D62EB6">
      <w:pPr>
        <w:spacing w:after="0" w:line="240" w:lineRule="auto"/>
        <w:jc w:val="both"/>
        <w:rPr>
          <w:i/>
          <w:iCs/>
        </w:rPr>
      </w:pPr>
    </w:p>
    <w:p w14:paraId="3F29C740" w14:textId="77777777" w:rsidR="00D62EB6" w:rsidRDefault="00D62EB6" w:rsidP="00D62EB6">
      <w:pPr>
        <w:spacing w:after="0" w:line="240" w:lineRule="auto"/>
        <w:jc w:val="both"/>
        <w:rPr>
          <w:i/>
          <w:iCs/>
        </w:rPr>
      </w:pPr>
    </w:p>
    <w:p w14:paraId="2CC471EA" w14:textId="77777777" w:rsidR="00D62EB6" w:rsidRDefault="00D62EB6" w:rsidP="00D62EB6">
      <w:pPr>
        <w:spacing w:after="0" w:line="240" w:lineRule="auto"/>
        <w:jc w:val="both"/>
        <w:rPr>
          <w:i/>
          <w:iCs/>
        </w:rPr>
      </w:pPr>
    </w:p>
    <w:p w14:paraId="0FFECAEE" w14:textId="77777777" w:rsidR="00D62EB6" w:rsidRDefault="00D62EB6" w:rsidP="00D62EB6">
      <w:pPr>
        <w:spacing w:after="0" w:line="240" w:lineRule="auto"/>
        <w:jc w:val="both"/>
        <w:rPr>
          <w:i/>
          <w:iCs/>
        </w:rPr>
      </w:pPr>
    </w:p>
    <w:p w14:paraId="4C7B7B38" w14:textId="41FA27D9" w:rsidR="00D62EB6" w:rsidRDefault="00D62EB6" w:rsidP="00D62EB6">
      <w:pPr>
        <w:spacing w:after="0" w:line="240" w:lineRule="auto"/>
        <w:jc w:val="both"/>
        <w:rPr>
          <w:i/>
          <w:iCs/>
        </w:rPr>
      </w:pPr>
      <w:r w:rsidRPr="00B935F9">
        <w:rPr>
          <w:i/>
          <w:iCs/>
        </w:rPr>
        <w:lastRenderedPageBreak/>
        <w:t xml:space="preserve">A Generációk háza használati szabályzatának </w:t>
      </w:r>
      <w:r>
        <w:rPr>
          <w:i/>
          <w:iCs/>
        </w:rPr>
        <w:t>2</w:t>
      </w:r>
      <w:r w:rsidRPr="00B935F9">
        <w:rPr>
          <w:i/>
          <w:iCs/>
        </w:rPr>
        <w:t>. sz. melléklete</w:t>
      </w:r>
    </w:p>
    <w:p w14:paraId="4A876BA4" w14:textId="77777777" w:rsidR="00D62EB6" w:rsidRDefault="00D62EB6" w:rsidP="00D62EB6">
      <w:pPr>
        <w:spacing w:after="0" w:line="240" w:lineRule="auto"/>
        <w:jc w:val="both"/>
        <w:rPr>
          <w:i/>
          <w:iCs/>
        </w:rPr>
      </w:pPr>
    </w:p>
    <w:p w14:paraId="3886BD3A" w14:textId="77777777" w:rsidR="00285DF7" w:rsidRDefault="00285DF7" w:rsidP="00285DF7">
      <w:pPr>
        <w:spacing w:line="36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TEREMHASZNÁLATI SZERZŐDÉS</w:t>
      </w:r>
    </w:p>
    <w:p w14:paraId="2416291F" w14:textId="77777777" w:rsidR="00285DF7" w:rsidRPr="0046355A" w:rsidRDefault="00285DF7" w:rsidP="00285DF7">
      <w:pPr>
        <w:spacing w:line="360" w:lineRule="auto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                                                      </w:t>
      </w:r>
      <w:r w:rsidRPr="0046355A">
        <w:rPr>
          <w:rFonts w:ascii="Calibri" w:hAnsi="Calibri" w:cs="Calibri"/>
          <w:b/>
          <w:sz w:val="28"/>
          <w:szCs w:val="28"/>
        </w:rPr>
        <w:t>Generációk Háza</w:t>
      </w:r>
    </w:p>
    <w:p w14:paraId="013455F2" w14:textId="77777777" w:rsidR="00285DF7" w:rsidRPr="00543772" w:rsidRDefault="00285DF7" w:rsidP="00285DF7">
      <w:pPr>
        <w:jc w:val="both"/>
        <w:rPr>
          <w:rFonts w:ascii="Calibri" w:hAnsi="Calibri" w:cs="Calibri"/>
          <w:b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Mely létrejött egyrészről: </w:t>
      </w:r>
      <w:r w:rsidRPr="00543772">
        <w:rPr>
          <w:rFonts w:ascii="Calibri" w:hAnsi="Calibri" w:cs="Calibri"/>
          <w:b/>
          <w:sz w:val="22"/>
          <w:szCs w:val="22"/>
        </w:rPr>
        <w:t>Pilisszentiván Község Önkormányzata</w:t>
      </w:r>
      <w:r w:rsidRPr="00543772">
        <w:rPr>
          <w:rFonts w:ascii="Calibri" w:hAnsi="Calibri" w:cs="Calibri"/>
          <w:sz w:val="22"/>
          <w:szCs w:val="22"/>
        </w:rPr>
        <w:t xml:space="preserve"> (képviseli: Richolm Erik polgármester, adószám: 15730222-2-13) 2084 Pilisszentiván, Szabadság út 85., mint használatba adó, </w:t>
      </w:r>
      <w:r w:rsidRPr="00543772">
        <w:rPr>
          <w:rFonts w:ascii="Calibri" w:hAnsi="Calibri" w:cs="Calibri"/>
          <w:b/>
          <w:sz w:val="22"/>
          <w:szCs w:val="22"/>
        </w:rPr>
        <w:t xml:space="preserve">a továbbiakban Tulajdonos </w:t>
      </w:r>
    </w:p>
    <w:p w14:paraId="4FD1C38F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másrészről:</w:t>
      </w:r>
    </w:p>
    <w:p w14:paraId="147E5541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Név: </w:t>
      </w:r>
    </w:p>
    <w:p w14:paraId="4D994966" w14:textId="52014968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Lakcím:/Telephely: </w:t>
      </w:r>
    </w:p>
    <w:p w14:paraId="0CA19D08" w14:textId="1669F2D3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Adóazonosító jel:/Adószám:</w:t>
      </w:r>
    </w:p>
    <w:p w14:paraId="60AE7687" w14:textId="79954C89" w:rsidR="00285DF7" w:rsidRPr="00543772" w:rsidRDefault="00285DF7" w:rsidP="00B35A9C">
      <w:pPr>
        <w:rPr>
          <w:rFonts w:ascii="Calibri" w:hAnsi="Calibri" w:cs="Calibri"/>
          <w:b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mint használó, </w:t>
      </w:r>
      <w:r w:rsidRPr="00543772">
        <w:rPr>
          <w:rFonts w:ascii="Calibri" w:hAnsi="Calibri" w:cs="Calibri"/>
          <w:sz w:val="22"/>
          <w:szCs w:val="22"/>
        </w:rPr>
        <w:br/>
      </w:r>
      <w:r w:rsidRPr="00543772">
        <w:rPr>
          <w:rFonts w:ascii="Calibri" w:hAnsi="Calibri" w:cs="Calibri"/>
          <w:b/>
          <w:sz w:val="22"/>
          <w:szCs w:val="22"/>
        </w:rPr>
        <w:t>a továbbiakban Használó között a mai napon az alábbi feltételek szerint:</w:t>
      </w:r>
    </w:p>
    <w:p w14:paraId="20E18727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1. Tulajdonos tulajdonát képezi a 2084 Pilisszentiván, Bányatelep 3. (Hrsz.: 826) szám alatti ingatlanon lévő épület (Generációk háza – közösségi faluház). </w:t>
      </w:r>
    </w:p>
    <w:p w14:paraId="3F3EA737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2. Tulajdonos használatba adja, Használó pedig igénybe veszi az 1. pontban szereplő épületet </w:t>
      </w:r>
    </w:p>
    <w:p w14:paraId="61A1AC57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……………………………………………………………………… óra között.</w:t>
      </w:r>
    </w:p>
    <w:p w14:paraId="125D6AC3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összesen: …… óra időtartalomra.</w:t>
      </w:r>
    </w:p>
    <w:p w14:paraId="24D5768F" w14:textId="77777777" w:rsidR="00285DF7" w:rsidRPr="00543772" w:rsidRDefault="00285DF7" w:rsidP="00285DF7">
      <w:pPr>
        <w:suppressAutoHyphens/>
        <w:jc w:val="both"/>
        <w:rPr>
          <w:rFonts w:cstheme="minorHAnsi"/>
          <w:sz w:val="22"/>
          <w:szCs w:val="22"/>
          <w:lang w:eastAsia="ar-SA"/>
        </w:rPr>
      </w:pPr>
      <w:r w:rsidRPr="00543772">
        <w:rPr>
          <w:rFonts w:ascii="Calibri" w:hAnsi="Calibri" w:cs="Calibri"/>
          <w:sz w:val="22"/>
          <w:szCs w:val="22"/>
        </w:rPr>
        <w:t xml:space="preserve">Használó az ingatlant megtekintett és ismert állapotban veszi bérbe, a „Pilisszentiván község közösségi színterei, Generációk háza használati szabályzata” szerint, amelynek tartalmát használatba vevő megismerte és elfogadta. </w:t>
      </w:r>
      <w:r w:rsidRPr="00543772">
        <w:rPr>
          <w:rFonts w:cstheme="minorHAnsi"/>
          <w:sz w:val="22"/>
          <w:szCs w:val="22"/>
          <w:lang w:eastAsia="ar-SA"/>
        </w:rPr>
        <w:t>A Generációk házában szervezett esemény (konferencia, kulturális-közösségi program, családi összejövetelek, tájékoztató előadások, esküvők, táncos, zenés rendezvények stb.) szervezője tevékenységét a hatályos jogszabályok betartása mellett saját felelősségére végzi, különös tekintettel a „</w:t>
      </w:r>
      <w:r w:rsidRPr="00543772">
        <w:rPr>
          <w:rFonts w:ascii="Times New Roman" w:hAnsi="Times New Roman"/>
          <w:i/>
          <w:iCs/>
          <w:sz w:val="22"/>
          <w:szCs w:val="22"/>
          <w:lang w:eastAsia="ar-SA"/>
        </w:rPr>
        <w:t>23/2011 (III.8.) Korm. rendelet a zenés, táncos rendezvények működésének biztonságosabbá tételéről</w:t>
      </w:r>
      <w:r w:rsidRPr="00543772">
        <w:rPr>
          <w:rFonts w:ascii="Times New Roman" w:hAnsi="Times New Roman"/>
          <w:sz w:val="22"/>
          <w:szCs w:val="22"/>
          <w:lang w:eastAsia="ar-SA"/>
        </w:rPr>
        <w:t xml:space="preserve">” tartalmára.  </w:t>
      </w:r>
    </w:p>
    <w:p w14:paraId="198A7772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3. A használati díj</w:t>
      </w:r>
    </w:p>
    <w:p w14:paraId="7015217C" w14:textId="373CA0DC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a.,</w:t>
      </w:r>
      <w:r w:rsidR="00C7542F">
        <w:rPr>
          <w:rFonts w:ascii="Calibri" w:hAnsi="Calibri" w:cs="Calibri"/>
          <w:sz w:val="22"/>
          <w:szCs w:val="22"/>
        </w:rPr>
        <w:t xml:space="preserve"> </w:t>
      </w:r>
      <w:r w:rsidRPr="00543772">
        <w:rPr>
          <w:rFonts w:ascii="Calibri" w:hAnsi="Calibri" w:cs="Calibri"/>
          <w:sz w:val="22"/>
          <w:szCs w:val="22"/>
        </w:rPr>
        <w:t>óránként  …………..- Ft/óra  összesen: ………………………………… forint</w:t>
      </w:r>
    </w:p>
    <w:p w14:paraId="75B2806A" w14:textId="2BF3E446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b.,</w:t>
      </w:r>
      <w:r w:rsidR="00C7542F">
        <w:rPr>
          <w:rFonts w:ascii="Calibri" w:hAnsi="Calibri" w:cs="Calibri"/>
          <w:sz w:val="22"/>
          <w:szCs w:val="22"/>
        </w:rPr>
        <w:t xml:space="preserve"> </w:t>
      </w:r>
      <w:r w:rsidRPr="00543772">
        <w:rPr>
          <w:rFonts w:ascii="Calibri" w:hAnsi="Calibri" w:cs="Calibri"/>
          <w:sz w:val="22"/>
          <w:szCs w:val="22"/>
        </w:rPr>
        <w:t>esküvő esetén: 1</w:t>
      </w:r>
      <w:r w:rsidR="00C7542F">
        <w:rPr>
          <w:rFonts w:ascii="Calibri" w:hAnsi="Calibri" w:cs="Calibri"/>
          <w:sz w:val="22"/>
          <w:szCs w:val="22"/>
        </w:rPr>
        <w:t>2</w:t>
      </w:r>
      <w:r w:rsidRPr="00543772">
        <w:rPr>
          <w:rFonts w:ascii="Calibri" w:hAnsi="Calibri" w:cs="Calibri"/>
          <w:sz w:val="22"/>
          <w:szCs w:val="22"/>
        </w:rPr>
        <w:t xml:space="preserve">0.000,- Ft (+ kaució). </w:t>
      </w:r>
    </w:p>
    <w:p w14:paraId="5BF551C6" w14:textId="77777777" w:rsidR="00285DF7" w:rsidRPr="00543772" w:rsidRDefault="00285DF7" w:rsidP="00285DF7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Esküvő esetén, amennyiben a házasulandók valamelyike pilisszentiváni lakos, a bérleti díjból polgármesteri engedéllyel 50% kedvezmény adható.</w:t>
      </w:r>
    </w:p>
    <w:p w14:paraId="6D4F0F17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Az esküvőre fizetett bérleti díj az elő- és utómunkálatokra is vonatkozik, Pilisszentiván Község Önkormányzata közösségi színtereinek használati szabályzatában rögzített mértéknek megfelelően. A bérleti díj tartalmazza a rezsiköltségeket. </w:t>
      </w:r>
    </w:p>
    <w:p w14:paraId="0D02D05B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</w:p>
    <w:p w14:paraId="3FFFF538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lastRenderedPageBreak/>
        <w:t xml:space="preserve">4. Felek megállapodnak abban, hogy a Használó a használati díjat használatbavétel előtt egy összegben a Tulajdonosnak megfizeti a Polgármesteri Hivatalban az önkormányzati házipénztárba, vagy - a használatbavétel előtt - átutalással egyenlíti ki. </w:t>
      </w:r>
    </w:p>
    <w:p w14:paraId="596F4E18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A befizetett összegről a Tulajdonos számlát állít ki. </w:t>
      </w:r>
    </w:p>
    <w:p w14:paraId="1E13C603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Átutalás esetén: Pilisszentiván Község Önkormányzata, </w:t>
      </w:r>
      <w:r w:rsidRPr="00543772">
        <w:rPr>
          <w:rFonts w:ascii="Calibri" w:hAnsi="Calibri" w:cs="Calibri"/>
          <w:color w:val="000000"/>
          <w:sz w:val="22"/>
          <w:szCs w:val="22"/>
        </w:rPr>
        <w:t>OTP Bank Nyrt. 11742245-15390259-00000000</w:t>
      </w:r>
      <w:r w:rsidRPr="00543772">
        <w:rPr>
          <w:rFonts w:ascii="Calibri" w:hAnsi="Calibri" w:cs="Calibri"/>
          <w:sz w:val="22"/>
          <w:szCs w:val="22"/>
        </w:rPr>
        <w:t>.</w:t>
      </w:r>
      <w:r w:rsidRPr="00543772">
        <w:rPr>
          <w:rFonts w:ascii="Calibri" w:hAnsi="Calibri" w:cs="Calibri"/>
          <w:sz w:val="22"/>
          <w:szCs w:val="22"/>
        </w:rPr>
        <w:br/>
        <w:t xml:space="preserve">A közlemény rovatba kérjük a használatba vevő nevének és a használat időpontjának feltüntetését. </w:t>
      </w:r>
    </w:p>
    <w:p w14:paraId="56C587DE" w14:textId="201BA253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5. </w:t>
      </w:r>
      <w:r w:rsidRPr="00B35A9C">
        <w:rPr>
          <w:rFonts w:ascii="Calibri" w:hAnsi="Calibri" w:cs="Calibri"/>
          <w:color w:val="000000" w:themeColor="text1"/>
          <w:sz w:val="22"/>
          <w:szCs w:val="22"/>
        </w:rPr>
        <w:t xml:space="preserve">Esküvő esetén a </w:t>
      </w:r>
      <w:r w:rsidRPr="00543772">
        <w:rPr>
          <w:rFonts w:ascii="Calibri" w:hAnsi="Calibri" w:cs="Calibri"/>
          <w:sz w:val="22"/>
          <w:szCs w:val="22"/>
        </w:rPr>
        <w:t>használat során bekövetkező esetleges károk enyhítésére a használatba vevő</w:t>
      </w:r>
      <w:r w:rsidRPr="00543772">
        <w:rPr>
          <w:rFonts w:ascii="Calibri" w:hAnsi="Calibri" w:cs="Calibri"/>
          <w:color w:val="EE0000"/>
          <w:sz w:val="22"/>
          <w:szCs w:val="22"/>
        </w:rPr>
        <w:t xml:space="preserve"> </w:t>
      </w:r>
      <w:r w:rsidRPr="00543772">
        <w:rPr>
          <w:rFonts w:ascii="Calibri" w:hAnsi="Calibri" w:cs="Calibri"/>
          <w:sz w:val="22"/>
          <w:szCs w:val="22"/>
        </w:rPr>
        <w:t xml:space="preserve">kauciót helyez letétbe a Tulajdonosnál, amellyel felek a rendezvényt követően 5 napon belül elszámolnak. A kaució összege a bérleti díjtól független. A kaució összegét a Használó a Polgármesteri Hivatalban az önkormányzati házipénztárba fizeti be vagy átutalással teljesíti a 4. pontban megjelölt bankszámlaszámra.  </w:t>
      </w:r>
    </w:p>
    <w:p w14:paraId="72FA3792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b/>
          <w:sz w:val="22"/>
          <w:szCs w:val="22"/>
        </w:rPr>
        <w:t>A kaució mértéke: 100 000 Ft</w:t>
      </w:r>
    </w:p>
    <w:p w14:paraId="0432D9C6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6. Használó a 1. pontban megjelölt ingatlant kizárólag saját céljára használhatja, azt további alhasználatba nem adhatja, illetve harmadik személy részére nem hasznosíthatja. </w:t>
      </w:r>
    </w:p>
    <w:p w14:paraId="7F9158E6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7. Használó köteles az ingatlant a bérlet időtartama alatt rendeltetésszerűen használni, annak állagát megóvni, beleértve annak tartozékait, felszereléseit, berendezéseit is. </w:t>
      </w:r>
    </w:p>
    <w:p w14:paraId="2713EC9F" w14:textId="77777777" w:rsidR="00285DF7" w:rsidRPr="00543772" w:rsidRDefault="00285DF7" w:rsidP="00285DF7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543772">
        <w:rPr>
          <w:rFonts w:ascii="Calibri" w:hAnsi="Calibri" w:cs="Calibri"/>
          <w:color w:val="000000" w:themeColor="text1"/>
          <w:sz w:val="22"/>
          <w:szCs w:val="22"/>
        </w:rPr>
        <w:t xml:space="preserve">8. Az épülethez Wi-fi kapcsolat tartozik. </w:t>
      </w:r>
    </w:p>
    <w:p w14:paraId="5D5914E8" w14:textId="77777777" w:rsidR="00285DF7" w:rsidRPr="00543772" w:rsidRDefault="00285DF7" w:rsidP="00285DF7">
      <w:pPr>
        <w:jc w:val="both"/>
        <w:rPr>
          <w:rFonts w:cstheme="minorHAnsi"/>
          <w:color w:val="000000" w:themeColor="text1"/>
          <w:sz w:val="22"/>
          <w:szCs w:val="22"/>
        </w:rPr>
      </w:pPr>
      <w:r w:rsidRPr="00543772">
        <w:rPr>
          <w:rFonts w:ascii="Calibri" w:hAnsi="Calibri" w:cs="Calibri"/>
          <w:color w:val="000000" w:themeColor="text1"/>
          <w:sz w:val="22"/>
          <w:szCs w:val="22"/>
        </w:rPr>
        <w:t xml:space="preserve">9. </w:t>
      </w:r>
      <w:r w:rsidRPr="00543772">
        <w:rPr>
          <w:rFonts w:cstheme="minorHAnsi"/>
          <w:color w:val="000000" w:themeColor="text1"/>
          <w:sz w:val="22"/>
          <w:szCs w:val="22"/>
        </w:rPr>
        <w:t xml:space="preserve">Használó a bérleménye ideje alatt származó hulladékot a rendezvényt követően saját költségén köteles elszállítani/elvinni. </w:t>
      </w:r>
    </w:p>
    <w:p w14:paraId="0830294F" w14:textId="77777777" w:rsidR="00285DF7" w:rsidRPr="00543772" w:rsidRDefault="00285DF7" w:rsidP="00285DF7">
      <w:pPr>
        <w:jc w:val="both"/>
        <w:rPr>
          <w:rFonts w:cstheme="minorHAnsi"/>
          <w:color w:val="000000" w:themeColor="text1"/>
          <w:sz w:val="22"/>
          <w:szCs w:val="22"/>
        </w:rPr>
      </w:pPr>
      <w:r w:rsidRPr="00543772">
        <w:rPr>
          <w:rFonts w:cstheme="minorHAnsi"/>
          <w:color w:val="000000" w:themeColor="text1"/>
          <w:sz w:val="22"/>
          <w:szCs w:val="22"/>
        </w:rPr>
        <w:t>10. Az épületben dohányozni tilos! Dohányozni az épület udvarán kijelölt helyen lehet.</w:t>
      </w:r>
    </w:p>
    <w:p w14:paraId="288C5A2C" w14:textId="77777777" w:rsidR="00285DF7" w:rsidRPr="00543772" w:rsidRDefault="00285DF7" w:rsidP="00285DF7">
      <w:pPr>
        <w:jc w:val="both"/>
        <w:rPr>
          <w:rFonts w:cstheme="minorHAnsi"/>
          <w:color w:val="000000" w:themeColor="text1"/>
          <w:sz w:val="22"/>
          <w:szCs w:val="22"/>
        </w:rPr>
      </w:pPr>
      <w:r w:rsidRPr="00543772">
        <w:rPr>
          <w:rFonts w:cstheme="minorHAnsi"/>
          <w:color w:val="000000" w:themeColor="text1"/>
          <w:sz w:val="22"/>
          <w:szCs w:val="22"/>
        </w:rPr>
        <w:t>11.  Az épület kijáratát eltorlaszolni tilos, a szabad ki-és bejárást biztosítani kell a tűzrendészeti előírások alapján a menekülési útvonalak érdekében.</w:t>
      </w:r>
    </w:p>
    <w:p w14:paraId="6A267B2E" w14:textId="77777777" w:rsidR="00285DF7" w:rsidRPr="00543772" w:rsidRDefault="00285DF7" w:rsidP="00285DF7">
      <w:pPr>
        <w:jc w:val="both"/>
        <w:rPr>
          <w:rFonts w:cstheme="minorHAnsi"/>
          <w:sz w:val="22"/>
          <w:szCs w:val="22"/>
        </w:rPr>
      </w:pPr>
      <w:r w:rsidRPr="00543772">
        <w:rPr>
          <w:rFonts w:cstheme="minorHAnsi"/>
          <w:color w:val="000000" w:themeColor="text1"/>
          <w:sz w:val="22"/>
          <w:szCs w:val="22"/>
        </w:rPr>
        <w:t xml:space="preserve">12. A Használó a rendezvényt követően legkésőbb másnap 12 óráig köteles a termet ugyanúgy visszarendezni és a használt helyiségeket kitakarítva ugyanúgy átadni, ahogy átvételkor megkapták. </w:t>
      </w:r>
      <w:r w:rsidRPr="00543772">
        <w:rPr>
          <w:rFonts w:cstheme="minorHAnsi"/>
          <w:sz w:val="22"/>
          <w:szCs w:val="22"/>
        </w:rPr>
        <w:t>Távozáskor a nagykapukat becsukni szükséges!</w:t>
      </w:r>
    </w:p>
    <w:p w14:paraId="6BA62569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13. Az épület kulcsainak átvételekor és azok visszaadásakor Felek az 1. számú mellékelt kitöltésével állapotfelmérést tartanak, melyek keretében ellenőrzik az épület és berendezéseinek állapotát. A megrongálódott, hiányzó tartozékokat, felszereléseket, berendezések ellenértékét Használó köteles Tulajdonos részére megtéríteni.</w:t>
      </w:r>
    </w:p>
    <w:p w14:paraId="7F034602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 xml:space="preserve">14. Felek megállapodnak abban, hogy Tulajdonos jogosult a használat időtartama alatt a rendeltetésszerű használatot ellenőrizni, </w:t>
      </w:r>
    </w:p>
    <w:p w14:paraId="465C307B" w14:textId="5CE1E7E9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15.  A rendezvény</w:t>
      </w:r>
      <w:r w:rsidR="00C7542F">
        <w:rPr>
          <w:rFonts w:ascii="Calibri" w:hAnsi="Calibri" w:cs="Calibri"/>
          <w:sz w:val="22"/>
          <w:szCs w:val="22"/>
        </w:rPr>
        <w:t>ek</w:t>
      </w:r>
      <w:r w:rsidRPr="00543772">
        <w:rPr>
          <w:rFonts w:ascii="Calibri" w:hAnsi="Calibri" w:cs="Calibri"/>
          <w:sz w:val="22"/>
          <w:szCs w:val="22"/>
        </w:rPr>
        <w:t xml:space="preserve"> időtartama éjfélig engedélyezett. Polgármesteri engedéllyel az épület hajnali 2 óráig bérelhető, ebben az esetben a Tulajdonos jogosult a rendezvényt a polgárőrség felé bejelenti. </w:t>
      </w:r>
    </w:p>
    <w:p w14:paraId="39055295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16. Jelen szerződést felek a 2. pontban foglaltak szerinti időtartamra kötik.</w:t>
      </w:r>
    </w:p>
    <w:p w14:paraId="1C3E0023" w14:textId="77777777" w:rsidR="00285DF7" w:rsidRDefault="00285DF7" w:rsidP="00285DF7">
      <w:pPr>
        <w:jc w:val="both"/>
        <w:rPr>
          <w:rFonts w:ascii="Calibri" w:hAnsi="Calibri" w:cs="Calibri"/>
          <w:sz w:val="22"/>
          <w:szCs w:val="22"/>
        </w:rPr>
      </w:pPr>
    </w:p>
    <w:p w14:paraId="119808AC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lastRenderedPageBreak/>
        <w:t>17. Fentieken túl súlyos szerződésszegés esetén (pl. nem rendeltetésszerű, vagy e szerződésben foglaltaktól eltérő használat, a díj meg nem fizetése, károkozás, stb.) a szerződés bármelyik fél részéről azonnali hatállyal felmondható. A felmondást írásban kell a másik féllel közölni.</w:t>
      </w:r>
    </w:p>
    <w:p w14:paraId="3602F98C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  <w:r w:rsidRPr="00543772">
        <w:rPr>
          <w:rFonts w:ascii="Calibri" w:hAnsi="Calibri" w:cs="Calibri"/>
          <w:sz w:val="22"/>
          <w:szCs w:val="22"/>
        </w:rPr>
        <w:t>18. Jelen szerződésben nem szabályozott kérdésekre a Ptk. szabályai az irányadók.</w:t>
      </w:r>
    </w:p>
    <w:p w14:paraId="2B2C3B64" w14:textId="77777777" w:rsidR="00285DF7" w:rsidRPr="00543772" w:rsidRDefault="00285DF7" w:rsidP="00285DF7">
      <w:pPr>
        <w:jc w:val="both"/>
        <w:rPr>
          <w:rFonts w:ascii="Calibri" w:hAnsi="Calibri" w:cs="Calibri"/>
          <w:sz w:val="22"/>
          <w:szCs w:val="22"/>
        </w:rPr>
      </w:pPr>
    </w:p>
    <w:p w14:paraId="5AEF2266" w14:textId="77777777" w:rsidR="00285DF7" w:rsidRPr="00543772" w:rsidRDefault="00285DF7" w:rsidP="00285DF7">
      <w:pPr>
        <w:jc w:val="both"/>
        <w:rPr>
          <w:rFonts w:ascii="Calibri" w:hAnsi="Calibri" w:cs="Calibri"/>
          <w:b/>
          <w:i/>
          <w:sz w:val="22"/>
          <w:szCs w:val="22"/>
        </w:rPr>
      </w:pPr>
      <w:r w:rsidRPr="00543772">
        <w:rPr>
          <w:rFonts w:ascii="Calibri" w:hAnsi="Calibri" w:cs="Calibri"/>
          <w:b/>
          <w:i/>
          <w:sz w:val="22"/>
          <w:szCs w:val="22"/>
        </w:rPr>
        <w:t>Jelen szerződést a felek elolvasás és értelmezés után, mint akaratukkal kölcsönösen egybehangzó kifejezést helybenhagyólag elfogadták.</w:t>
      </w:r>
    </w:p>
    <w:p w14:paraId="2307904D" w14:textId="77777777" w:rsidR="00285DF7" w:rsidRPr="00543772" w:rsidRDefault="00285DF7" w:rsidP="00285DF7">
      <w:pPr>
        <w:rPr>
          <w:rFonts w:ascii="Calibri" w:hAnsi="Calibri" w:cs="Calibri"/>
          <w:sz w:val="22"/>
          <w:szCs w:val="22"/>
        </w:rPr>
      </w:pPr>
    </w:p>
    <w:p w14:paraId="7437AD5D" w14:textId="77777777" w:rsidR="00285DF7" w:rsidRPr="00543772" w:rsidRDefault="00285DF7" w:rsidP="00285DF7">
      <w:pPr>
        <w:rPr>
          <w:rFonts w:ascii="Calibri" w:hAnsi="Calibri" w:cs="Calibri"/>
          <w:b/>
          <w:i/>
          <w:sz w:val="22"/>
          <w:szCs w:val="22"/>
        </w:rPr>
      </w:pPr>
      <w:r w:rsidRPr="00543772">
        <w:rPr>
          <w:rFonts w:ascii="Calibri" w:hAnsi="Calibri" w:cs="Calibri"/>
          <w:b/>
          <w:i/>
          <w:sz w:val="22"/>
          <w:szCs w:val="22"/>
        </w:rPr>
        <w:t>Pilisszentiván,</w:t>
      </w:r>
    </w:p>
    <w:p w14:paraId="1702CF5C" w14:textId="77777777" w:rsidR="00285DF7" w:rsidRPr="00543772" w:rsidRDefault="00285DF7" w:rsidP="00285DF7">
      <w:pPr>
        <w:rPr>
          <w:rFonts w:ascii="Calibri" w:hAnsi="Calibri" w:cs="Calibri"/>
          <w:b/>
          <w:i/>
          <w:sz w:val="22"/>
          <w:szCs w:val="22"/>
        </w:rPr>
      </w:pPr>
    </w:p>
    <w:p w14:paraId="61D9B896" w14:textId="77777777" w:rsidR="00285DF7" w:rsidRPr="00543772" w:rsidRDefault="00285DF7" w:rsidP="00285DF7">
      <w:pPr>
        <w:rPr>
          <w:rFonts w:ascii="Calibri" w:hAnsi="Calibri" w:cs="Calibri"/>
          <w:b/>
          <w:sz w:val="22"/>
          <w:szCs w:val="22"/>
        </w:rPr>
      </w:pPr>
      <w:r w:rsidRPr="00543772">
        <w:rPr>
          <w:rFonts w:ascii="Calibri" w:hAnsi="Calibri" w:cs="Calibri"/>
          <w:b/>
          <w:sz w:val="22"/>
          <w:szCs w:val="22"/>
        </w:rPr>
        <w:t>A Használó részéről:</w:t>
      </w:r>
      <w:r w:rsidRPr="00543772">
        <w:rPr>
          <w:rFonts w:ascii="Calibri" w:hAnsi="Calibri" w:cs="Calibri"/>
          <w:b/>
          <w:sz w:val="22"/>
          <w:szCs w:val="22"/>
        </w:rPr>
        <w:tab/>
      </w:r>
      <w:r w:rsidRPr="00543772">
        <w:rPr>
          <w:rFonts w:ascii="Calibri" w:hAnsi="Calibri" w:cs="Calibri"/>
          <w:b/>
          <w:sz w:val="22"/>
          <w:szCs w:val="22"/>
        </w:rPr>
        <w:tab/>
      </w:r>
      <w:r w:rsidRPr="00543772">
        <w:rPr>
          <w:rFonts w:ascii="Calibri" w:hAnsi="Calibri" w:cs="Calibri"/>
          <w:b/>
          <w:sz w:val="22"/>
          <w:szCs w:val="22"/>
        </w:rPr>
        <w:tab/>
      </w:r>
      <w:r w:rsidRPr="00543772">
        <w:rPr>
          <w:rFonts w:ascii="Calibri" w:hAnsi="Calibri" w:cs="Calibri"/>
          <w:b/>
          <w:sz w:val="22"/>
          <w:szCs w:val="22"/>
        </w:rPr>
        <w:tab/>
      </w:r>
      <w:r w:rsidRPr="00543772">
        <w:rPr>
          <w:rFonts w:ascii="Calibri" w:hAnsi="Calibri" w:cs="Calibri"/>
          <w:b/>
          <w:sz w:val="22"/>
          <w:szCs w:val="22"/>
        </w:rPr>
        <w:tab/>
      </w:r>
      <w:r w:rsidRPr="00543772">
        <w:rPr>
          <w:rFonts w:ascii="Calibri" w:hAnsi="Calibri" w:cs="Calibri"/>
          <w:b/>
          <w:sz w:val="22"/>
          <w:szCs w:val="22"/>
        </w:rPr>
        <w:tab/>
      </w:r>
      <w:r w:rsidRPr="00543772">
        <w:rPr>
          <w:rFonts w:ascii="Calibri" w:hAnsi="Calibri" w:cs="Calibri"/>
          <w:b/>
          <w:sz w:val="22"/>
          <w:szCs w:val="22"/>
        </w:rPr>
        <w:tab/>
        <w:t>A Tulajdonos részéről:</w:t>
      </w:r>
    </w:p>
    <w:p w14:paraId="788B4D39" w14:textId="77777777" w:rsidR="00285DF7" w:rsidRPr="00543772" w:rsidRDefault="00285DF7" w:rsidP="00285DF7">
      <w:pPr>
        <w:rPr>
          <w:rFonts w:ascii="Calibri" w:hAnsi="Calibri" w:cs="Calibri"/>
          <w:b/>
          <w:sz w:val="22"/>
          <w:szCs w:val="22"/>
        </w:rPr>
      </w:pPr>
    </w:p>
    <w:p w14:paraId="131E71C8" w14:textId="77777777" w:rsidR="00285DF7" w:rsidRPr="00543772" w:rsidRDefault="00285DF7" w:rsidP="00285DF7">
      <w:pPr>
        <w:rPr>
          <w:rFonts w:ascii="Calibri" w:hAnsi="Calibri" w:cs="Calibri"/>
          <w:b/>
          <w:sz w:val="22"/>
          <w:szCs w:val="22"/>
        </w:rPr>
      </w:pPr>
      <w:r w:rsidRPr="00543772">
        <w:rPr>
          <w:rFonts w:ascii="Calibri" w:hAnsi="Calibri" w:cs="Calibri"/>
          <w:b/>
          <w:sz w:val="22"/>
          <w:szCs w:val="22"/>
        </w:rPr>
        <w:t>……………………………………..</w:t>
      </w:r>
      <w:r w:rsidRPr="00543772">
        <w:rPr>
          <w:rFonts w:ascii="Calibri" w:hAnsi="Calibri" w:cs="Calibri"/>
          <w:b/>
          <w:sz w:val="22"/>
          <w:szCs w:val="22"/>
        </w:rPr>
        <w:tab/>
      </w:r>
      <w:r w:rsidRPr="00543772">
        <w:rPr>
          <w:rFonts w:ascii="Calibri" w:hAnsi="Calibri" w:cs="Calibri"/>
          <w:b/>
          <w:sz w:val="22"/>
          <w:szCs w:val="22"/>
        </w:rPr>
        <w:tab/>
        <w:t xml:space="preserve">                                           ……………………………………………….</w:t>
      </w:r>
    </w:p>
    <w:p w14:paraId="11FFB2B1" w14:textId="77777777" w:rsidR="00285DF7" w:rsidRPr="00543772" w:rsidRDefault="00285DF7" w:rsidP="00285DF7">
      <w:pPr>
        <w:ind w:left="6372" w:hanging="5458"/>
        <w:rPr>
          <w:rFonts w:ascii="Calibri" w:hAnsi="Calibri" w:cs="Calibri"/>
          <w:b/>
          <w:sz w:val="22"/>
          <w:szCs w:val="22"/>
        </w:rPr>
      </w:pPr>
      <w:r w:rsidRPr="00543772">
        <w:rPr>
          <w:rFonts w:ascii="Calibri" w:hAnsi="Calibri" w:cs="Calibri"/>
          <w:b/>
          <w:sz w:val="22"/>
          <w:szCs w:val="22"/>
        </w:rPr>
        <w:t>Használó</w:t>
      </w:r>
      <w:r w:rsidRPr="00543772">
        <w:rPr>
          <w:rFonts w:ascii="Calibri" w:hAnsi="Calibri" w:cs="Calibri"/>
          <w:b/>
          <w:sz w:val="22"/>
          <w:szCs w:val="22"/>
        </w:rPr>
        <w:tab/>
        <w:t>Richolm Erik                      polgármester</w:t>
      </w:r>
    </w:p>
    <w:p w14:paraId="1976EA26" w14:textId="77777777" w:rsidR="00285DF7" w:rsidRPr="00543772" w:rsidRDefault="00285DF7" w:rsidP="00285DF7">
      <w:pPr>
        <w:ind w:left="5760" w:hanging="5040"/>
        <w:rPr>
          <w:rFonts w:ascii="Calibri" w:hAnsi="Calibri" w:cs="Calibri"/>
          <w:b/>
          <w:sz w:val="22"/>
          <w:szCs w:val="22"/>
        </w:rPr>
      </w:pPr>
    </w:p>
    <w:p w14:paraId="02016FFA" w14:textId="77777777" w:rsidR="00285DF7" w:rsidRPr="00543772" w:rsidRDefault="00285DF7" w:rsidP="00285DF7">
      <w:pPr>
        <w:rPr>
          <w:rFonts w:ascii="Calibri" w:hAnsi="Calibri" w:cs="Calibri"/>
          <w:sz w:val="20"/>
          <w:szCs w:val="20"/>
        </w:rPr>
      </w:pPr>
      <w:r w:rsidRPr="00543772">
        <w:rPr>
          <w:rFonts w:ascii="Calibri" w:hAnsi="Calibri" w:cs="Calibri"/>
          <w:sz w:val="20"/>
          <w:szCs w:val="20"/>
        </w:rPr>
        <w:t>Esküvő esetén a kedvezmény iránti kérelem</w:t>
      </w:r>
    </w:p>
    <w:p w14:paraId="0C3177D4" w14:textId="77777777" w:rsidR="00285DF7" w:rsidRPr="00543772" w:rsidRDefault="00285DF7" w:rsidP="00285DF7">
      <w:pPr>
        <w:rPr>
          <w:rFonts w:ascii="Calibri" w:hAnsi="Calibri" w:cs="Calibri"/>
          <w:sz w:val="20"/>
          <w:szCs w:val="20"/>
        </w:rPr>
      </w:pPr>
      <w:r w:rsidRPr="00543772">
        <w:rPr>
          <w:rFonts w:ascii="Calibri" w:hAnsi="Calibri" w:cs="Calibri"/>
          <w:sz w:val="20"/>
          <w:szCs w:val="20"/>
        </w:rPr>
        <w:t xml:space="preserve"> A terembérleti szerződéshez csatolt kérelemben foglaltak alapján a kedvezményt:</w:t>
      </w:r>
    </w:p>
    <w:p w14:paraId="60CEC7B9" w14:textId="77777777" w:rsidR="00285DF7" w:rsidRPr="00543772" w:rsidRDefault="00285DF7" w:rsidP="00285DF7">
      <w:pPr>
        <w:rPr>
          <w:rFonts w:ascii="Calibri" w:hAnsi="Calibri" w:cs="Calibri"/>
          <w:sz w:val="20"/>
          <w:szCs w:val="20"/>
        </w:rPr>
      </w:pPr>
    </w:p>
    <w:p w14:paraId="77D0EE85" w14:textId="77777777" w:rsidR="00285DF7" w:rsidRPr="00543772" w:rsidRDefault="00285DF7" w:rsidP="00285DF7">
      <w:pPr>
        <w:rPr>
          <w:rFonts w:ascii="Calibri" w:hAnsi="Calibri" w:cs="Calibri"/>
          <w:sz w:val="20"/>
          <w:szCs w:val="20"/>
        </w:rPr>
      </w:pPr>
      <w:r w:rsidRPr="00543772">
        <w:rPr>
          <w:rFonts w:ascii="Calibri" w:hAnsi="Calibri" w:cs="Calibri"/>
          <w:sz w:val="20"/>
          <w:szCs w:val="20"/>
        </w:rPr>
        <w:t>ENGEDÉLYEZEM                                                                                    NEM ENGEDÉLYEZEM</w:t>
      </w:r>
    </w:p>
    <w:p w14:paraId="255B4B92" w14:textId="77777777" w:rsidR="00285DF7" w:rsidRPr="00543772" w:rsidRDefault="00285DF7" w:rsidP="00285DF7">
      <w:pPr>
        <w:rPr>
          <w:rFonts w:ascii="Calibri" w:hAnsi="Calibri" w:cs="Calibri"/>
          <w:sz w:val="20"/>
          <w:szCs w:val="20"/>
        </w:rPr>
      </w:pPr>
    </w:p>
    <w:p w14:paraId="3A6EDF34" w14:textId="77777777" w:rsidR="00285DF7" w:rsidRPr="00543772" w:rsidRDefault="00285DF7" w:rsidP="00285DF7">
      <w:pPr>
        <w:rPr>
          <w:rFonts w:ascii="Calibri" w:hAnsi="Calibri" w:cs="Calibri"/>
          <w:sz w:val="20"/>
          <w:szCs w:val="20"/>
        </w:rPr>
      </w:pPr>
      <w:r w:rsidRPr="00543772">
        <w:rPr>
          <w:rFonts w:ascii="Calibri" w:hAnsi="Calibri" w:cs="Calibri"/>
          <w:sz w:val="20"/>
          <w:szCs w:val="20"/>
        </w:rPr>
        <w:t>A kedvezmény mértéke:………………………..</w:t>
      </w:r>
    </w:p>
    <w:p w14:paraId="4A75AC73" w14:textId="77777777" w:rsidR="00285DF7" w:rsidRPr="00543772" w:rsidRDefault="00285DF7" w:rsidP="00285DF7">
      <w:pPr>
        <w:rPr>
          <w:rFonts w:ascii="Calibri" w:hAnsi="Calibri" w:cs="Calibri"/>
          <w:sz w:val="20"/>
          <w:szCs w:val="20"/>
        </w:rPr>
      </w:pPr>
    </w:p>
    <w:p w14:paraId="1F659A76" w14:textId="77777777" w:rsidR="00285DF7" w:rsidRPr="00543772" w:rsidRDefault="00285DF7" w:rsidP="00285DF7">
      <w:pPr>
        <w:rPr>
          <w:rFonts w:ascii="Calibri" w:hAnsi="Calibri" w:cs="Calibri"/>
          <w:sz w:val="20"/>
          <w:szCs w:val="20"/>
        </w:rPr>
      </w:pPr>
      <w:r w:rsidRPr="00543772">
        <w:rPr>
          <w:rFonts w:ascii="Calibri" w:hAnsi="Calibri" w:cs="Calibri"/>
          <w:sz w:val="20"/>
          <w:szCs w:val="20"/>
        </w:rPr>
        <w:t>Dátum, Aláírás:  …………………………………….</w:t>
      </w:r>
    </w:p>
    <w:p w14:paraId="17E35CD0" w14:textId="77777777" w:rsidR="00285DF7" w:rsidRDefault="00285DF7" w:rsidP="00285DF7">
      <w:pPr>
        <w:rPr>
          <w:rFonts w:ascii="Calibri" w:hAnsi="Calibri" w:cs="Calibri"/>
        </w:rPr>
      </w:pPr>
    </w:p>
    <w:p w14:paraId="086C5708" w14:textId="77777777" w:rsidR="00285DF7" w:rsidRDefault="00285DF7" w:rsidP="00285DF7">
      <w:pPr>
        <w:rPr>
          <w:rFonts w:ascii="Calibri" w:hAnsi="Calibri" w:cs="Calibri"/>
        </w:rPr>
      </w:pPr>
    </w:p>
    <w:p w14:paraId="2207A1FC" w14:textId="77777777" w:rsidR="00B35A9C" w:rsidRDefault="00B35A9C" w:rsidP="00285DF7">
      <w:pPr>
        <w:rPr>
          <w:rFonts w:ascii="Calibri" w:hAnsi="Calibri" w:cs="Calibri"/>
        </w:rPr>
      </w:pPr>
    </w:p>
    <w:p w14:paraId="7476E9DF" w14:textId="77777777" w:rsidR="00B35A9C" w:rsidRDefault="00B35A9C" w:rsidP="00285DF7">
      <w:pPr>
        <w:rPr>
          <w:rFonts w:ascii="Calibri" w:hAnsi="Calibri" w:cs="Calibri"/>
        </w:rPr>
      </w:pPr>
    </w:p>
    <w:p w14:paraId="4FEF7CF8" w14:textId="77777777" w:rsidR="0062371C" w:rsidRDefault="0062371C" w:rsidP="00285DF7">
      <w:pPr>
        <w:rPr>
          <w:rFonts w:ascii="Calibri" w:hAnsi="Calibri" w:cs="Calibri"/>
        </w:rPr>
      </w:pPr>
    </w:p>
    <w:p w14:paraId="71893BE6" w14:textId="77777777" w:rsidR="00B35A9C" w:rsidRDefault="00B35A9C" w:rsidP="00285DF7">
      <w:pPr>
        <w:rPr>
          <w:rFonts w:ascii="Calibri" w:hAnsi="Calibri" w:cs="Calibri"/>
        </w:rPr>
      </w:pPr>
    </w:p>
    <w:p w14:paraId="3F537B9D" w14:textId="77777777" w:rsidR="00285DF7" w:rsidRDefault="00285DF7" w:rsidP="00285DF7">
      <w:pPr>
        <w:rPr>
          <w:rFonts w:ascii="Calibri" w:hAnsi="Calibri" w:cs="Calibri"/>
        </w:rPr>
      </w:pPr>
    </w:p>
    <w:p w14:paraId="00BA083C" w14:textId="7F132BC6" w:rsidR="00285DF7" w:rsidRPr="00543772" w:rsidRDefault="00285DF7" w:rsidP="00285DF7">
      <w:pPr>
        <w:rPr>
          <w:rFonts w:ascii="Calibri" w:hAnsi="Calibri" w:cs="Calibri"/>
          <w:i/>
          <w:iCs/>
        </w:rPr>
      </w:pPr>
      <w:r w:rsidRPr="00543772">
        <w:rPr>
          <w:rFonts w:ascii="Calibri" w:hAnsi="Calibri" w:cs="Calibri"/>
          <w:i/>
          <w:iCs/>
        </w:rPr>
        <w:lastRenderedPageBreak/>
        <w:t xml:space="preserve">Generációk Háza </w:t>
      </w:r>
      <w:r w:rsidR="00B35A9C">
        <w:rPr>
          <w:rFonts w:ascii="Calibri" w:hAnsi="Calibri" w:cs="Calibri"/>
          <w:i/>
          <w:iCs/>
        </w:rPr>
        <w:t>használati szabályzat</w:t>
      </w:r>
      <w:r w:rsidRPr="00543772">
        <w:rPr>
          <w:rFonts w:ascii="Calibri" w:hAnsi="Calibri" w:cs="Calibri"/>
          <w:i/>
          <w:iCs/>
        </w:rPr>
        <w:t xml:space="preserve"> </w:t>
      </w:r>
      <w:r w:rsidR="00B35A9C">
        <w:rPr>
          <w:rFonts w:ascii="Calibri" w:hAnsi="Calibri" w:cs="Calibri"/>
          <w:i/>
          <w:iCs/>
        </w:rPr>
        <w:t>3</w:t>
      </w:r>
      <w:r w:rsidRPr="00543772">
        <w:rPr>
          <w:rFonts w:ascii="Calibri" w:hAnsi="Calibri" w:cs="Calibri"/>
          <w:i/>
          <w:iCs/>
        </w:rPr>
        <w:t>. sz. melléklete</w:t>
      </w:r>
    </w:p>
    <w:p w14:paraId="7BDAA33C" w14:textId="77777777" w:rsidR="00285DF7" w:rsidRDefault="00285DF7" w:rsidP="00285DF7">
      <w:pPr>
        <w:rPr>
          <w:rFonts w:ascii="Calibri" w:hAnsi="Calibri" w:cs="Calibri"/>
        </w:rPr>
      </w:pPr>
    </w:p>
    <w:p w14:paraId="0DB532E8" w14:textId="77777777" w:rsidR="00285DF7" w:rsidRDefault="00285DF7" w:rsidP="00285DF7">
      <w:pPr>
        <w:jc w:val="center"/>
        <w:rPr>
          <w:rFonts w:ascii="Calibri" w:hAnsi="Calibri" w:cs="Calibri"/>
          <w:b/>
        </w:rPr>
      </w:pPr>
      <w:r w:rsidRPr="00E429A7">
        <w:rPr>
          <w:rFonts w:ascii="Calibri" w:hAnsi="Calibri" w:cs="Calibri"/>
          <w:b/>
        </w:rPr>
        <w:t>ÁTADÁS-ÁTVÉTELI JEGYZŐKÖNYV</w:t>
      </w:r>
    </w:p>
    <w:p w14:paraId="7B6EA1E7" w14:textId="77777777" w:rsidR="00285DF7" w:rsidRPr="00E429A7" w:rsidRDefault="00285DF7" w:rsidP="00285DF7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GENERÁCIÓK HÁZA</w:t>
      </w:r>
    </w:p>
    <w:p w14:paraId="43689BFA" w14:textId="77777777" w:rsidR="00285DF7" w:rsidRPr="00E429A7" w:rsidRDefault="00285DF7" w:rsidP="00285DF7">
      <w:pPr>
        <w:rPr>
          <w:rFonts w:ascii="Calibri" w:hAnsi="Calibri" w:cs="Calibri"/>
          <w:b/>
          <w:i/>
        </w:rPr>
      </w:pPr>
    </w:p>
    <w:p w14:paraId="1F3494CC" w14:textId="77777777" w:rsidR="00285DF7" w:rsidRPr="00151806" w:rsidRDefault="00285DF7" w:rsidP="00285DF7">
      <w:pPr>
        <w:rPr>
          <w:rFonts w:ascii="Calibri" w:hAnsi="Calibri" w:cs="Calibri"/>
          <w:b/>
          <w:color w:val="FF0000"/>
        </w:rPr>
      </w:pPr>
      <w:r w:rsidRPr="00151806">
        <w:rPr>
          <w:rFonts w:ascii="Calibri" w:hAnsi="Calibri" w:cs="Calibri"/>
          <w:b/>
          <w:color w:val="FF0000"/>
        </w:rPr>
        <w:t>ÁTADÁS: (HASZNÁLATBAVÉTEL ELŐTT)</w:t>
      </w:r>
    </w:p>
    <w:p w14:paraId="263AB36C" w14:textId="77777777" w:rsidR="00285DF7" w:rsidRPr="00143767" w:rsidRDefault="00285DF7" w:rsidP="00285DF7">
      <w:pPr>
        <w:rPr>
          <w:rFonts w:ascii="Calibri" w:hAnsi="Calibri" w:cs="Calibri"/>
          <w:iCs/>
        </w:rPr>
      </w:pPr>
      <w:r w:rsidRPr="00143767">
        <w:rPr>
          <w:rFonts w:ascii="Calibri" w:hAnsi="Calibri" w:cs="Calibri"/>
          <w:b/>
          <w:iCs/>
        </w:rPr>
        <w:t>FELEK A BÉRLEMÉNNYEL KAPCSOLATOSAN AZ ALÁBBI ÁLLAPOTOT RÖGZÍTIK</w:t>
      </w:r>
      <w:r w:rsidRPr="00143767">
        <w:rPr>
          <w:rFonts w:ascii="Calibri" w:hAnsi="Calibri" w:cs="Calibri"/>
          <w:iCs/>
        </w:rPr>
        <w:t>:</w:t>
      </w:r>
    </w:p>
    <w:p w14:paraId="270DAA2B" w14:textId="77777777" w:rsidR="00285DF7" w:rsidRPr="00E429A7" w:rsidRDefault="00285DF7" w:rsidP="00285DF7">
      <w:pPr>
        <w:rPr>
          <w:rFonts w:ascii="Calibri" w:hAnsi="Calibri" w:cs="Calibri"/>
        </w:rPr>
      </w:pPr>
      <w:r>
        <w:rPr>
          <w:rFonts w:ascii="Calibri" w:hAnsi="Calibri" w:cs="Calibri"/>
        </w:rPr>
        <w:t>……</w:t>
      </w:r>
      <w:r w:rsidRPr="00E429A7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év</w:t>
      </w:r>
      <w:r w:rsidRPr="00E429A7">
        <w:rPr>
          <w:rFonts w:ascii="Calibri" w:hAnsi="Calibri" w:cs="Calibri"/>
        </w:rPr>
        <w:t xml:space="preserve"> ........................... hónap……..……. nap…..……… óra</w:t>
      </w:r>
    </w:p>
    <w:p w14:paraId="61BC195A" w14:textId="77777777" w:rsidR="00285DF7" w:rsidRDefault="00285DF7" w:rsidP="00285DF7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Állapotfelmérés:</w:t>
      </w:r>
      <w:r w:rsidRPr="00E429A7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FC9D07" w14:textId="77777777" w:rsidR="00285DF7" w:rsidRPr="00E429A7" w:rsidRDefault="00285DF7" w:rsidP="00285DF7">
      <w:pPr>
        <w:rPr>
          <w:rFonts w:ascii="Calibri" w:hAnsi="Calibri" w:cs="Calibri"/>
        </w:rPr>
      </w:pPr>
      <w:r w:rsidRPr="00E429A7">
        <w:rPr>
          <w:rFonts w:ascii="Calibri" w:hAnsi="Calibri" w:cs="Calibri"/>
        </w:rPr>
        <w:t>………………………………….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429A7">
        <w:rPr>
          <w:rFonts w:ascii="Calibri" w:hAnsi="Calibri" w:cs="Calibri"/>
        </w:rPr>
        <w:t>…………………………………</w:t>
      </w:r>
      <w:r>
        <w:rPr>
          <w:rFonts w:ascii="Calibri" w:hAnsi="Calibri" w:cs="Calibri"/>
        </w:rPr>
        <w:t>…</w:t>
      </w:r>
      <w:r w:rsidRPr="00E429A7">
        <w:rPr>
          <w:rFonts w:ascii="Calibri" w:hAnsi="Calibri" w:cs="Calibri"/>
        </w:rPr>
        <w:t>………</w:t>
      </w:r>
    </w:p>
    <w:p w14:paraId="1620D144" w14:textId="77777777" w:rsidR="00285DF7" w:rsidRDefault="00285DF7" w:rsidP="00285DF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Tulajdonos részéről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r w:rsidRPr="00E429A7">
        <w:rPr>
          <w:rFonts w:ascii="Calibri" w:hAnsi="Calibri" w:cs="Calibri"/>
        </w:rPr>
        <w:t>Használó részéről</w:t>
      </w:r>
    </w:p>
    <w:p w14:paraId="0408C844" w14:textId="1D8347EA" w:rsidR="00285DF7" w:rsidRPr="00E429A7" w:rsidRDefault="00285DF7" w:rsidP="00285DF7">
      <w:pPr>
        <w:rPr>
          <w:rFonts w:ascii="Calibri" w:hAnsi="Calibri" w:cs="Calibri"/>
          <w:b/>
          <w:i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429A7">
        <w:rPr>
          <w:rFonts w:ascii="Calibri" w:hAnsi="Calibri" w:cs="Calibri"/>
        </w:rPr>
        <w:t xml:space="preserve"> </w:t>
      </w:r>
    </w:p>
    <w:p w14:paraId="5FF792C5" w14:textId="77777777" w:rsidR="00285DF7" w:rsidRPr="00E429A7" w:rsidRDefault="00285DF7" w:rsidP="00285DF7">
      <w:pPr>
        <w:rPr>
          <w:rFonts w:ascii="Calibri" w:hAnsi="Calibri" w:cs="Calibri"/>
        </w:rPr>
      </w:pPr>
    </w:p>
    <w:p w14:paraId="37C68701" w14:textId="77777777" w:rsidR="00285DF7" w:rsidRPr="00151806" w:rsidRDefault="00285DF7" w:rsidP="00285DF7">
      <w:pPr>
        <w:rPr>
          <w:rFonts w:ascii="Calibri" w:hAnsi="Calibri" w:cs="Calibri"/>
          <w:b/>
          <w:color w:val="FF0000"/>
        </w:rPr>
      </w:pPr>
      <w:r w:rsidRPr="00151806">
        <w:rPr>
          <w:rFonts w:ascii="Calibri" w:hAnsi="Calibri" w:cs="Calibri"/>
          <w:b/>
          <w:color w:val="FF0000"/>
        </w:rPr>
        <w:t>ÁTVÉTEL: (HASZNÁLATBAVÉTELT KÖVETŐEN)</w:t>
      </w:r>
    </w:p>
    <w:p w14:paraId="6FAC7A57" w14:textId="77777777" w:rsidR="00285DF7" w:rsidRPr="00143767" w:rsidRDefault="00285DF7" w:rsidP="00285DF7">
      <w:pPr>
        <w:rPr>
          <w:rFonts w:ascii="Calibri" w:hAnsi="Calibri" w:cs="Calibri"/>
          <w:iCs/>
        </w:rPr>
      </w:pPr>
      <w:r w:rsidRPr="00143767">
        <w:rPr>
          <w:rFonts w:ascii="Calibri" w:hAnsi="Calibri" w:cs="Calibri"/>
          <w:b/>
          <w:iCs/>
        </w:rPr>
        <w:t>FELEK A BÉRLEMÉNNYEL KAPCSOLATOSAN AZ ALÁBBI ÁLLAPOTOT RÖGZÍTIK</w:t>
      </w:r>
      <w:r w:rsidRPr="00143767">
        <w:rPr>
          <w:rFonts w:ascii="Calibri" w:hAnsi="Calibri" w:cs="Calibri"/>
          <w:iCs/>
        </w:rPr>
        <w:t>:</w:t>
      </w:r>
    </w:p>
    <w:p w14:paraId="58E5836E" w14:textId="77777777" w:rsidR="00285DF7" w:rsidRPr="00E429A7" w:rsidRDefault="00285DF7" w:rsidP="00285DF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……… év </w:t>
      </w:r>
      <w:r w:rsidRPr="00E429A7">
        <w:rPr>
          <w:rFonts w:ascii="Calibri" w:hAnsi="Calibri" w:cs="Calibri"/>
        </w:rPr>
        <w:t>........................... hónap……..……. nap…..……… óra</w:t>
      </w:r>
    </w:p>
    <w:p w14:paraId="4E2ABA4D" w14:textId="77777777" w:rsidR="00285DF7" w:rsidRDefault="00285DF7" w:rsidP="00285DF7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Állapotfelmérés:</w:t>
      </w:r>
      <w:r w:rsidRPr="00E429A7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DEB90C" w14:textId="77777777" w:rsidR="00285DF7" w:rsidRDefault="00285DF7" w:rsidP="00285DF7">
      <w:pPr>
        <w:rPr>
          <w:rFonts w:ascii="Calibri" w:hAnsi="Calibri" w:cs="Calibri"/>
        </w:rPr>
      </w:pPr>
    </w:p>
    <w:p w14:paraId="7B6DA446" w14:textId="77777777" w:rsidR="00285DF7" w:rsidRPr="00E429A7" w:rsidRDefault="00285DF7" w:rsidP="00285DF7">
      <w:pPr>
        <w:rPr>
          <w:rFonts w:ascii="Calibri" w:hAnsi="Calibri" w:cs="Calibri"/>
        </w:rPr>
      </w:pPr>
      <w:r w:rsidRPr="00E429A7">
        <w:rPr>
          <w:rFonts w:ascii="Calibri" w:hAnsi="Calibri" w:cs="Calibri"/>
        </w:rPr>
        <w:t>………………………………….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429A7">
        <w:rPr>
          <w:rFonts w:ascii="Calibri" w:hAnsi="Calibri" w:cs="Calibri"/>
        </w:rPr>
        <w:t>…………………………………</w:t>
      </w:r>
      <w:r>
        <w:rPr>
          <w:rFonts w:ascii="Calibri" w:hAnsi="Calibri" w:cs="Calibri"/>
        </w:rPr>
        <w:t>…</w:t>
      </w:r>
      <w:r w:rsidRPr="00E429A7">
        <w:rPr>
          <w:rFonts w:ascii="Calibri" w:hAnsi="Calibri" w:cs="Calibri"/>
        </w:rPr>
        <w:t>………</w:t>
      </w:r>
    </w:p>
    <w:p w14:paraId="384403FF" w14:textId="77777777" w:rsidR="00285DF7" w:rsidRPr="00274E13" w:rsidRDefault="00285DF7" w:rsidP="00285DF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Tulajdonos részéről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429A7">
        <w:rPr>
          <w:rFonts w:ascii="Calibri" w:hAnsi="Calibri" w:cs="Calibri"/>
        </w:rPr>
        <w:t>Használó részéről</w:t>
      </w:r>
    </w:p>
    <w:p w14:paraId="245A28AD" w14:textId="77777777" w:rsidR="00285DF7" w:rsidRDefault="00285DF7" w:rsidP="00285DF7">
      <w:pPr>
        <w:ind w:left="6372"/>
        <w:rPr>
          <w:rFonts w:cstheme="minorHAnsi"/>
          <w:sz w:val="22"/>
          <w:szCs w:val="22"/>
        </w:rPr>
      </w:pPr>
    </w:p>
    <w:sectPr w:rsidR="00285DF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5475F" w14:textId="77777777" w:rsidR="008E3760" w:rsidRDefault="008E3760" w:rsidP="00B935F9">
      <w:pPr>
        <w:spacing w:after="0" w:line="240" w:lineRule="auto"/>
      </w:pPr>
      <w:r>
        <w:separator/>
      </w:r>
    </w:p>
  </w:endnote>
  <w:endnote w:type="continuationSeparator" w:id="0">
    <w:p w14:paraId="18F8FF08" w14:textId="77777777" w:rsidR="008E3760" w:rsidRDefault="008E3760" w:rsidP="00B93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223066"/>
      <w:docPartObj>
        <w:docPartGallery w:val="Page Numbers (Bottom of Page)"/>
        <w:docPartUnique/>
      </w:docPartObj>
    </w:sdtPr>
    <w:sdtContent>
      <w:p w14:paraId="79E9DAB1" w14:textId="0615ED1D" w:rsidR="00B935F9" w:rsidRDefault="00B935F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C0E226" w14:textId="77777777" w:rsidR="00B935F9" w:rsidRDefault="00B935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056FC" w14:textId="77777777" w:rsidR="008E3760" w:rsidRDefault="008E3760" w:rsidP="00B935F9">
      <w:pPr>
        <w:spacing w:after="0" w:line="240" w:lineRule="auto"/>
      </w:pPr>
      <w:r>
        <w:separator/>
      </w:r>
    </w:p>
  </w:footnote>
  <w:footnote w:type="continuationSeparator" w:id="0">
    <w:p w14:paraId="1296ECF5" w14:textId="77777777" w:rsidR="008E3760" w:rsidRDefault="008E3760" w:rsidP="00B93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7474"/>
    <w:multiLevelType w:val="hybridMultilevel"/>
    <w:tmpl w:val="B892283A"/>
    <w:lvl w:ilvl="0" w:tplc="B32A09B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A72577F"/>
    <w:multiLevelType w:val="hybridMultilevel"/>
    <w:tmpl w:val="CFA6AF3C"/>
    <w:lvl w:ilvl="0" w:tplc="915CEDCE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C1640"/>
    <w:multiLevelType w:val="hybridMultilevel"/>
    <w:tmpl w:val="9C1663AA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28E399F"/>
    <w:multiLevelType w:val="hybridMultilevel"/>
    <w:tmpl w:val="81AC12BC"/>
    <w:lvl w:ilvl="0" w:tplc="040E0017">
      <w:start w:val="1"/>
      <w:numFmt w:val="lowerLetter"/>
      <w:lvlText w:val="%1)"/>
      <w:lvlJc w:val="left"/>
      <w:pPr>
        <w:ind w:left="2136" w:hanging="360"/>
      </w:p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41D71B84"/>
    <w:multiLevelType w:val="hybridMultilevel"/>
    <w:tmpl w:val="F266D7F0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7427525"/>
    <w:multiLevelType w:val="hybridMultilevel"/>
    <w:tmpl w:val="C61E0CAE"/>
    <w:lvl w:ilvl="0" w:tplc="BEB84C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7038D"/>
    <w:multiLevelType w:val="hybridMultilevel"/>
    <w:tmpl w:val="E2E649A2"/>
    <w:lvl w:ilvl="0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F5B64A1"/>
    <w:multiLevelType w:val="hybridMultilevel"/>
    <w:tmpl w:val="8B20DD4E"/>
    <w:lvl w:ilvl="0" w:tplc="915CEDCE">
      <w:start w:val="13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9AF3375"/>
    <w:multiLevelType w:val="hybridMultilevel"/>
    <w:tmpl w:val="D0BEC256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B840452"/>
    <w:multiLevelType w:val="hybridMultilevel"/>
    <w:tmpl w:val="809682C2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04378007">
    <w:abstractNumId w:val="5"/>
  </w:num>
  <w:num w:numId="2" w16cid:durableId="167253469">
    <w:abstractNumId w:val="9"/>
  </w:num>
  <w:num w:numId="3" w16cid:durableId="808134496">
    <w:abstractNumId w:val="6"/>
  </w:num>
  <w:num w:numId="4" w16cid:durableId="151024768">
    <w:abstractNumId w:val="3"/>
  </w:num>
  <w:num w:numId="5" w16cid:durableId="279189881">
    <w:abstractNumId w:val="8"/>
  </w:num>
  <w:num w:numId="6" w16cid:durableId="1469005419">
    <w:abstractNumId w:val="4"/>
  </w:num>
  <w:num w:numId="7" w16cid:durableId="2017150984">
    <w:abstractNumId w:val="2"/>
  </w:num>
  <w:num w:numId="8" w16cid:durableId="1055935661">
    <w:abstractNumId w:val="0"/>
  </w:num>
  <w:num w:numId="9" w16cid:durableId="1430809190">
    <w:abstractNumId w:val="1"/>
  </w:num>
  <w:num w:numId="10" w16cid:durableId="10881904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00"/>
    <w:rsid w:val="00083B28"/>
    <w:rsid w:val="0016153F"/>
    <w:rsid w:val="001962F2"/>
    <w:rsid w:val="001B6B79"/>
    <w:rsid w:val="0021391C"/>
    <w:rsid w:val="00285DF7"/>
    <w:rsid w:val="003008D0"/>
    <w:rsid w:val="00352E27"/>
    <w:rsid w:val="00411684"/>
    <w:rsid w:val="00441E9F"/>
    <w:rsid w:val="004521A8"/>
    <w:rsid w:val="004F62D5"/>
    <w:rsid w:val="00563CDA"/>
    <w:rsid w:val="005F3800"/>
    <w:rsid w:val="0062371C"/>
    <w:rsid w:val="0066777D"/>
    <w:rsid w:val="006F7679"/>
    <w:rsid w:val="007D4A39"/>
    <w:rsid w:val="0085403C"/>
    <w:rsid w:val="00892A2B"/>
    <w:rsid w:val="008B4B7D"/>
    <w:rsid w:val="008E3760"/>
    <w:rsid w:val="008F29B0"/>
    <w:rsid w:val="009572B6"/>
    <w:rsid w:val="00A235C3"/>
    <w:rsid w:val="00A4454F"/>
    <w:rsid w:val="00A5104F"/>
    <w:rsid w:val="00AA437F"/>
    <w:rsid w:val="00B35A9C"/>
    <w:rsid w:val="00B90573"/>
    <w:rsid w:val="00B935F9"/>
    <w:rsid w:val="00BA1476"/>
    <w:rsid w:val="00C71073"/>
    <w:rsid w:val="00C7542F"/>
    <w:rsid w:val="00C842EA"/>
    <w:rsid w:val="00C904EF"/>
    <w:rsid w:val="00CA62A5"/>
    <w:rsid w:val="00CC5C03"/>
    <w:rsid w:val="00D37A32"/>
    <w:rsid w:val="00D62EB6"/>
    <w:rsid w:val="00E50A73"/>
    <w:rsid w:val="00E87E25"/>
    <w:rsid w:val="00F23F56"/>
    <w:rsid w:val="00F43986"/>
    <w:rsid w:val="00FA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9122E"/>
  <w15:chartTrackingRefBased/>
  <w15:docId w15:val="{28D75E87-6472-46A2-B2A1-2CBC8746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F3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3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38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3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38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3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3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3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3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38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38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38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380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380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380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380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380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380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3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3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3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3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3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380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380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380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38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380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3800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5F380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F3800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B93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935F9"/>
  </w:style>
  <w:style w:type="paragraph" w:styleId="llb">
    <w:name w:val="footer"/>
    <w:basedOn w:val="Norml"/>
    <w:link w:val="llbChar"/>
    <w:uiPriority w:val="99"/>
    <w:unhideWhenUsed/>
    <w:rsid w:val="00B935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93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anyai.renata@pilisszentivan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eneraciokhaza@pilisszentivan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F5F2D-4052-4974-9820-214F3E913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8</Pages>
  <Words>1859</Words>
  <Characters>12832</Characters>
  <Application>Microsoft Office Word</Application>
  <DocSecurity>0</DocSecurity>
  <Lines>106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 Pilisszentiván</dc:creator>
  <cp:keywords/>
  <dc:description/>
  <cp:lastModifiedBy>Polgármesteri Hivatal Pilisszentiván</cp:lastModifiedBy>
  <cp:revision>20</cp:revision>
  <dcterms:created xsi:type="dcterms:W3CDTF">2026-09-16T14:54:00Z</dcterms:created>
  <dcterms:modified xsi:type="dcterms:W3CDTF">2026-09-29T07:30:00Z</dcterms:modified>
</cp:coreProperties>
</file>