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99" w:rsidRPr="00581265" w:rsidRDefault="00D75799">
      <w:pPr>
        <w:pStyle w:val="Heading2"/>
      </w:pPr>
      <w:r w:rsidRPr="00581265">
        <w:t>„A” TÍPUSÚ PÁLYÁZATI KIÍRÁS</w:t>
      </w:r>
    </w:p>
    <w:p w:rsidR="00D75799" w:rsidRPr="00581265" w:rsidRDefault="00D75799">
      <w:pPr>
        <w:jc w:val="both"/>
        <w:rPr>
          <w:rFonts w:ascii="Arial Narrow" w:hAnsi="Arial Narrow"/>
          <w:b/>
          <w:bCs/>
        </w:rPr>
      </w:pPr>
    </w:p>
    <w:p w:rsidR="00D75799" w:rsidRPr="00581265" w:rsidRDefault="00D75799">
      <w:pPr>
        <w:jc w:val="center"/>
        <w:rPr>
          <w:rFonts w:ascii="Arial Narrow" w:hAnsi="Arial Narrow"/>
          <w:b/>
          <w:bCs/>
          <w:sz w:val="28"/>
        </w:rPr>
      </w:pPr>
      <w:r>
        <w:rPr>
          <w:rFonts w:ascii="Arial Narrow" w:hAnsi="Arial Narrow"/>
          <w:b/>
          <w:bCs/>
          <w:color w:val="000000"/>
          <w:sz w:val="28"/>
        </w:rPr>
        <w:t>Pilisszentiván község</w:t>
      </w:r>
      <w:r w:rsidRPr="003A0D23">
        <w:rPr>
          <w:rFonts w:ascii="Arial Narrow" w:hAnsi="Arial Narrow"/>
          <w:b/>
          <w:bCs/>
          <w:sz w:val="28"/>
        </w:rPr>
        <w:t xml:space="preserve"> Önkormányzata az Emberi Erőforrások Minisztériumával</w:t>
      </w:r>
      <w:r w:rsidRPr="00581265">
        <w:rPr>
          <w:rFonts w:ascii="Arial Narrow" w:hAnsi="Arial Narrow"/>
          <w:b/>
          <w:bCs/>
          <w:sz w:val="28"/>
        </w:rPr>
        <w:t xml:space="preserve"> együttműködve</w:t>
      </w:r>
    </w:p>
    <w:p w:rsidR="00D75799" w:rsidRPr="00581265" w:rsidRDefault="00D75799">
      <w:pPr>
        <w:jc w:val="center"/>
        <w:rPr>
          <w:rFonts w:ascii="Arial Narrow" w:hAnsi="Arial Narrow"/>
          <w:b/>
          <w:bCs/>
          <w:sz w:val="28"/>
        </w:rPr>
      </w:pPr>
      <w:r w:rsidRPr="00581265">
        <w:rPr>
          <w:rFonts w:ascii="Arial Narrow" w:hAnsi="Arial Narrow"/>
          <w:b/>
          <w:bCs/>
          <w:sz w:val="28"/>
        </w:rPr>
        <w:t>ezennel kiírj</w:t>
      </w:r>
      <w:smartTag w:uri="urn:schemas-microsoft-com:office:smarttags" w:element="PersonName">
        <w:r w:rsidRPr="00581265">
          <w:rPr>
            <w:rFonts w:ascii="Arial Narrow" w:hAnsi="Arial Narrow"/>
            <w:b/>
            <w:bCs/>
            <w:sz w:val="28"/>
          </w:rPr>
          <w:t xml:space="preserve">a </w:t>
        </w:r>
        <w:smartTag w:uri="urn:schemas-microsoft-com:office:smarttags" w:element="PersonName"/>
        <w:r w:rsidRPr="00581265">
          <w:rPr>
            <w:rFonts w:ascii="Arial Narrow" w:hAnsi="Arial Narrow"/>
            <w:b/>
            <w:bCs/>
            <w:sz w:val="28"/>
          </w:rPr>
          <w:t xml:space="preserve">a </w:t>
        </w:r>
      </w:smartTag>
      <w:r w:rsidRPr="00581265">
        <w:rPr>
          <w:rFonts w:ascii="Arial Narrow" w:hAnsi="Arial Narrow"/>
          <w:b/>
          <w:bCs/>
          <w:sz w:val="28"/>
        </w:rPr>
        <w:t>2013. évre</w:t>
      </w:r>
    </w:p>
    <w:p w:rsidR="00D75799" w:rsidRPr="00581265" w:rsidRDefault="00D75799">
      <w:pPr>
        <w:jc w:val="center"/>
        <w:rPr>
          <w:rFonts w:ascii="Arial Narrow" w:hAnsi="Arial Narrow"/>
          <w:b/>
          <w:bCs/>
          <w:sz w:val="28"/>
        </w:rPr>
      </w:pPr>
      <w:r w:rsidRPr="00581265">
        <w:rPr>
          <w:rFonts w:ascii="Arial Narrow" w:hAnsi="Arial Narrow"/>
          <w:b/>
          <w:bCs/>
          <w:sz w:val="28"/>
        </w:rPr>
        <w:t>a Bursa Hungarica Felsőoktatási Önkormányzati Ösztöndíjpályázatot</w:t>
      </w:r>
    </w:p>
    <w:p w:rsidR="00D75799" w:rsidRPr="00581265" w:rsidRDefault="00D75799">
      <w:pPr>
        <w:jc w:val="center"/>
        <w:rPr>
          <w:rFonts w:ascii="Arial Narrow" w:hAnsi="Arial Narrow"/>
          <w:b/>
          <w:bCs/>
          <w:sz w:val="28"/>
        </w:rPr>
      </w:pPr>
      <w:r w:rsidRPr="00581265">
        <w:rPr>
          <w:rFonts w:ascii="Arial Narrow" w:hAnsi="Arial Narrow"/>
          <w:b/>
          <w:bCs/>
          <w:sz w:val="28"/>
        </w:rPr>
        <w:t>felsőoktatási hallgatók számára</w:t>
      </w:r>
    </w:p>
    <w:p w:rsidR="00D75799" w:rsidRPr="00581265" w:rsidRDefault="00D75799">
      <w:pPr>
        <w:jc w:val="center"/>
        <w:rPr>
          <w:rFonts w:ascii="Arial Narrow" w:hAnsi="Arial Narrow"/>
          <w:b/>
          <w:bCs/>
          <w:sz w:val="28"/>
        </w:rPr>
      </w:pPr>
      <w:smartTag w:uri="urn:schemas-microsoft-com:office:smarttags" w:element="PersonName">
        <w:r w:rsidRPr="00581265">
          <w:rPr>
            <w:rFonts w:ascii="Arial Narrow" w:hAnsi="Arial Narrow"/>
            <w:b/>
            <w:bCs/>
            <w:sz w:val="28"/>
          </w:rPr>
          <w:t xml:space="preserve">a </w:t>
        </w:r>
      </w:smartTag>
      <w:r w:rsidRPr="00581265">
        <w:rPr>
          <w:rFonts w:ascii="Arial Narrow" w:hAnsi="Arial Narrow"/>
          <w:b/>
          <w:bCs/>
          <w:sz w:val="28"/>
        </w:rPr>
        <w:t xml:space="preserve">2012/2013. tanév második és </w:t>
      </w:r>
      <w:smartTag w:uri="urn:schemas-microsoft-com:office:smarttags" w:element="PersonName">
        <w:r w:rsidRPr="00581265">
          <w:rPr>
            <w:rFonts w:ascii="Arial Narrow" w:hAnsi="Arial Narrow"/>
            <w:b/>
            <w:bCs/>
            <w:sz w:val="28"/>
          </w:rPr>
          <w:t xml:space="preserve">a </w:t>
        </w:r>
      </w:smartTag>
      <w:r w:rsidRPr="00581265">
        <w:rPr>
          <w:rFonts w:ascii="Arial Narrow" w:hAnsi="Arial Narrow"/>
          <w:b/>
          <w:bCs/>
          <w:sz w:val="28"/>
        </w:rPr>
        <w:t>2013/2014. tanév első félévére vonatkozóan</w:t>
      </w:r>
    </w:p>
    <w:p w:rsidR="00D75799" w:rsidRPr="00581265" w:rsidRDefault="00D75799">
      <w:pPr>
        <w:jc w:val="both"/>
        <w:rPr>
          <w:rFonts w:ascii="Arial Narrow" w:hAnsi="Arial Narrow"/>
        </w:rPr>
      </w:pPr>
    </w:p>
    <w:p w:rsidR="00D75799" w:rsidRPr="00581265" w:rsidRDefault="00D75799">
      <w:pPr>
        <w:jc w:val="both"/>
        <w:rPr>
          <w:rFonts w:ascii="Arial Narrow" w:hAnsi="Arial Narrow"/>
          <w:b/>
        </w:rPr>
      </w:pPr>
      <w:smartTag w:uri="urn:schemas-microsoft-com:office:smarttags" w:element="metricconverter">
        <w:smartTagPr>
          <w:attr w:name="ProductID" w:val="1. a"/>
        </w:smartTagPr>
        <w:r w:rsidRPr="00581265">
          <w:rPr>
            <w:rFonts w:ascii="Arial Narrow" w:hAnsi="Arial Narrow"/>
            <w:b/>
          </w:rPr>
          <w:t>1. A</w:t>
        </w:r>
      </w:smartTag>
      <w:r w:rsidRPr="00581265">
        <w:rPr>
          <w:rFonts w:ascii="Arial Narrow" w:hAnsi="Arial Narrow"/>
          <w:b/>
        </w:rPr>
        <w:t xml:space="preserve"> pályázat célja</w:t>
      </w:r>
    </w:p>
    <w:p w:rsidR="00D75799" w:rsidRPr="00581265" w:rsidRDefault="00D75799">
      <w:pPr>
        <w:jc w:val="both"/>
        <w:rPr>
          <w:rFonts w:ascii="Arial Narrow" w:hAnsi="Arial Narrow"/>
        </w:rPr>
      </w:pPr>
      <w:r w:rsidRPr="00581265">
        <w:rPr>
          <w:rFonts w:ascii="Arial Narrow" w:hAnsi="Arial Narrow"/>
        </w:rPr>
        <w:t xml:space="preserve">A Bursa Hungarica Felsőoktatási Önkormányzati Ösztöndíjrendszer célja az esélyteremtés érdekében a hátrányos helyzetű, szociálisan rászoruló fiatalok felsőoktatásban való részvételének támogatása. A Bursa Hungarica többszintű támogatási rendszer, amelynek pénzügyi fedezeteként három forrás szolgál: a települési önkormányzatok által nyújtott támogatás; a </w:t>
      </w:r>
      <w:r>
        <w:rPr>
          <w:rFonts w:ascii="Arial Narrow" w:hAnsi="Arial Narrow"/>
        </w:rPr>
        <w:t>megyei</w:t>
      </w:r>
      <w:r w:rsidRPr="00581265">
        <w:rPr>
          <w:rFonts w:ascii="Arial Narrow" w:hAnsi="Arial Narrow"/>
        </w:rPr>
        <w:t xml:space="preserve"> önkormányzatok által nyújtott támogatás és a felsőoktatási intézményi támogatás. Az ösztöndíjpályázattal kapcsolatos adatbázis-kezelői, koordinációs, a települési és megyei ösztöndíj pénzkezelési feladatait az</w:t>
      </w:r>
      <w:r>
        <w:rPr>
          <w:rFonts w:ascii="Arial Narrow" w:hAnsi="Arial Narrow"/>
        </w:rPr>
        <w:t xml:space="preserve"> Emberi Erőforrás Támogatáskezelő végzi, míg az elbírálási feladatokat az ösztöndíjpályázathoz csatlakozó települési és megyei önkormányzatok látják el.</w:t>
      </w:r>
    </w:p>
    <w:p w:rsidR="00D75799" w:rsidRDefault="00D75799" w:rsidP="00C61E47">
      <w:pPr>
        <w:tabs>
          <w:tab w:val="num" w:pos="0"/>
        </w:tabs>
        <w:jc w:val="both"/>
        <w:rPr>
          <w:rFonts w:ascii="Arial Narrow" w:hAnsi="Arial Narrow"/>
          <w:b/>
          <w:bCs/>
          <w:szCs w:val="22"/>
          <w:lang w:eastAsia="en-US"/>
        </w:rPr>
      </w:pPr>
    </w:p>
    <w:p w:rsidR="00D75799" w:rsidRPr="00581265" w:rsidRDefault="00D75799" w:rsidP="00C61E47">
      <w:pPr>
        <w:tabs>
          <w:tab w:val="num" w:pos="0"/>
        </w:tabs>
        <w:jc w:val="both"/>
        <w:rPr>
          <w:rFonts w:ascii="Arial Narrow" w:hAnsi="Arial Narrow"/>
        </w:rPr>
      </w:pPr>
      <w:r>
        <w:rPr>
          <w:rFonts w:ascii="Arial Narrow" w:hAnsi="Arial Narrow"/>
          <w:b/>
          <w:bCs/>
          <w:szCs w:val="22"/>
          <w:lang w:eastAsia="en-US"/>
        </w:rPr>
        <w:t xml:space="preserve">A Bursa Hungarica Felsőoktatási Önkormányzati Ösztöndíjrendszer jogszabályi hátteréül </w:t>
      </w:r>
      <w:r>
        <w:rPr>
          <w:rFonts w:ascii="Arial Narrow" w:hAnsi="Arial Narrow"/>
          <w:b/>
          <w:bCs/>
          <w:i/>
          <w:szCs w:val="22"/>
          <w:lang w:eastAsia="en-US"/>
        </w:rPr>
        <w:t xml:space="preserve">a felsőoktatásban részt vevő hallgatók juttatásairól és az általuk fizetendő egyes térítésekről szóló 51/2007. (III. 26.) Kormányrendelet </w:t>
      </w:r>
      <w:r>
        <w:rPr>
          <w:rFonts w:ascii="Arial Narrow" w:hAnsi="Arial Narrow"/>
          <w:b/>
          <w:bCs/>
          <w:szCs w:val="22"/>
          <w:lang w:eastAsia="en-US"/>
        </w:rPr>
        <w:t>szolgál.</w:t>
      </w:r>
    </w:p>
    <w:p w:rsidR="00D75799" w:rsidRPr="00581265" w:rsidRDefault="00D75799">
      <w:pPr>
        <w:jc w:val="both"/>
        <w:rPr>
          <w:rFonts w:ascii="Arial Narrow" w:hAnsi="Arial Narrow"/>
        </w:rPr>
      </w:pPr>
    </w:p>
    <w:p w:rsidR="00D75799" w:rsidRPr="00581265" w:rsidRDefault="00D75799">
      <w:pPr>
        <w:jc w:val="both"/>
        <w:rPr>
          <w:rFonts w:ascii="Arial Narrow" w:hAnsi="Arial Narrow"/>
          <w:b/>
        </w:rPr>
      </w:pPr>
      <w:smartTag w:uri="urn:schemas-microsoft-com:office:smarttags" w:element="metricconverter">
        <w:smartTagPr>
          <w:attr w:name="ProductID" w:val="2. a"/>
        </w:smartTagPr>
        <w:r>
          <w:rPr>
            <w:rFonts w:ascii="Arial Narrow" w:hAnsi="Arial Narrow"/>
            <w:b/>
          </w:rPr>
          <w:t>2. A</w:t>
        </w:r>
      </w:smartTag>
      <w:r>
        <w:rPr>
          <w:rFonts w:ascii="Arial Narrow" w:hAnsi="Arial Narrow"/>
          <w:b/>
        </w:rPr>
        <w:t xml:space="preserve"> pályázók köre</w:t>
      </w:r>
    </w:p>
    <w:p w:rsidR="00D75799" w:rsidRDefault="00D75799" w:rsidP="00CC79BC">
      <w:pPr>
        <w:spacing w:before="120"/>
        <w:jc w:val="both"/>
        <w:rPr>
          <w:rFonts w:ascii="Arial Narrow" w:hAnsi="Arial Narrow" w:cs="Arial"/>
          <w:iCs/>
        </w:rPr>
      </w:pPr>
      <w:r>
        <w:rPr>
          <w:rFonts w:ascii="Arial Narrow" w:hAnsi="Arial Narrow"/>
        </w:rPr>
        <w:t xml:space="preserve">A pályázatra azok </w:t>
      </w:r>
      <w:r>
        <w:rPr>
          <w:rFonts w:ascii="Arial Narrow" w:hAnsi="Arial Narrow"/>
          <w:b/>
          <w:bCs/>
        </w:rPr>
        <w:t>a települési önkormányzat illetékességi területén lakóhellyel rendelkező,</w:t>
      </w:r>
      <w:r>
        <w:rPr>
          <w:rFonts w:ascii="Arial Narrow" w:hAnsi="Arial Narrow"/>
        </w:rPr>
        <w:t xml:space="preserve"> </w:t>
      </w:r>
      <w:r>
        <w:rPr>
          <w:rFonts w:ascii="Arial Narrow" w:hAnsi="Arial Narrow"/>
          <w:b/>
          <w:bCs/>
        </w:rPr>
        <w:t>hátrányos szociális helyzetű</w:t>
      </w:r>
      <w:r>
        <w:rPr>
          <w:rFonts w:ascii="Arial Narrow" w:hAnsi="Arial Narrow"/>
        </w:rPr>
        <w:t xml:space="preserve"> felsőoktatási </w:t>
      </w:r>
      <w:r>
        <w:rPr>
          <w:rFonts w:ascii="Arial Narrow" w:hAnsi="Arial Narrow"/>
          <w:b/>
          <w:bCs/>
        </w:rPr>
        <w:t>hallgatók</w:t>
      </w:r>
      <w:r>
        <w:rPr>
          <w:rFonts w:ascii="Arial Narrow" w:hAnsi="Arial Narrow"/>
        </w:rPr>
        <w:t xml:space="preserve"> jelentkezhetnek, akik felsőoktatási intézményben (felsőoktatási hallgatói jogviszony keretében) </w:t>
      </w:r>
      <w:r>
        <w:rPr>
          <w:rFonts w:ascii="Arial Narrow" w:hAnsi="Arial Narrow"/>
          <w:b/>
          <w:bCs/>
        </w:rPr>
        <w:t xml:space="preserve">teljes idejű (nappali tagozatos), </w:t>
      </w:r>
      <w:r>
        <w:rPr>
          <w:rFonts w:ascii="Arial Narrow" w:hAnsi="Arial Narrow"/>
        </w:rPr>
        <w:t xml:space="preserve">alapfokozatot és szakképzettséget eredményező alapképzésben, mesterfokozatot és szakképzettséget eredményező mesterképzésben, egységes, osztatlan képzésben vagy </w:t>
      </w:r>
      <w:r>
        <w:rPr>
          <w:rFonts w:ascii="Arial Narrow" w:hAnsi="Arial Narrow" w:cs="Arial"/>
          <w:iCs/>
        </w:rPr>
        <w:t xml:space="preserve">felsőfokú szakképzésben folytatják tanulmányaikat. </w:t>
      </w:r>
    </w:p>
    <w:p w:rsidR="00D75799" w:rsidRDefault="00D75799" w:rsidP="007E36E3">
      <w:pPr>
        <w:jc w:val="both"/>
        <w:rPr>
          <w:rFonts w:ascii="Arial Narrow" w:hAnsi="Arial Narrow"/>
          <w:i/>
        </w:rPr>
      </w:pPr>
    </w:p>
    <w:p w:rsidR="00D75799" w:rsidRPr="00581265" w:rsidRDefault="00D75799" w:rsidP="007E36E3">
      <w:pPr>
        <w:jc w:val="both"/>
        <w:rPr>
          <w:rFonts w:ascii="Arial Narrow" w:hAnsi="Arial Narrow"/>
          <w:i/>
        </w:rPr>
      </w:pPr>
      <w:r>
        <w:rPr>
          <w:rFonts w:ascii="Arial Narrow" w:hAnsi="Arial Narrow"/>
          <w:i/>
        </w:rPr>
        <w:t>Az ösztöndíjra pályázhatnak a 2012 szeptemberében tanulmányaik utolsó évét megkezdő hallgatók is. Amennyiben az ösztöndíjas hallgatói jogviszony</w:t>
      </w:r>
      <w:smartTag w:uri="urn:schemas-microsoft-com:office:smarttags" w:element="PersonName">
        <w:r>
          <w:rPr>
            <w:rFonts w:ascii="Arial Narrow" w:hAnsi="Arial Narrow"/>
            <w:i/>
          </w:rPr>
          <w:t xml:space="preserve">a </w:t>
        </w:r>
      </w:smartTag>
      <w:r>
        <w:rPr>
          <w:rFonts w:ascii="Arial Narrow" w:hAnsi="Arial Narrow"/>
          <w:i/>
        </w:rPr>
        <w:t xml:space="preserve">2013 őszén már nem áll fenn, úgy </w:t>
      </w:r>
      <w:smartTag w:uri="urn:schemas-microsoft-com:office:smarttags" w:element="PersonName">
        <w:r>
          <w:rPr>
            <w:rFonts w:ascii="Arial Narrow" w:hAnsi="Arial Narrow"/>
            <w:i/>
          </w:rPr>
          <w:t xml:space="preserve">a </w:t>
        </w:r>
      </w:smartTag>
      <w:r>
        <w:rPr>
          <w:rFonts w:ascii="Arial Narrow" w:hAnsi="Arial Narrow"/>
          <w:i/>
        </w:rPr>
        <w:t>2013/2014. tanév első félévére eső ösztöndíj már nem kerül folyósításra.</w:t>
      </w:r>
    </w:p>
    <w:p w:rsidR="00D75799" w:rsidRPr="00581265" w:rsidRDefault="00D75799" w:rsidP="007E36E3">
      <w:pPr>
        <w:jc w:val="both"/>
        <w:rPr>
          <w:rFonts w:ascii="Arial Narrow" w:hAnsi="Arial Narrow"/>
          <w:i/>
          <w:snapToGrid w:val="0"/>
        </w:rPr>
      </w:pPr>
    </w:p>
    <w:p w:rsidR="00D75799" w:rsidRDefault="00D75799" w:rsidP="007E36E3">
      <w:pPr>
        <w:jc w:val="both"/>
        <w:rPr>
          <w:rFonts w:ascii="Arial Narrow" w:hAnsi="Arial Narrow"/>
          <w:i/>
          <w:snapToGrid w:val="0"/>
        </w:rPr>
      </w:pPr>
      <w:r>
        <w:rPr>
          <w:rFonts w:ascii="Arial Narrow" w:hAnsi="Arial Narrow"/>
          <w:i/>
          <w:snapToGrid w:val="0"/>
        </w:rPr>
        <w:t>Az ösztöndíjr</w:t>
      </w:r>
      <w:smartTag w:uri="urn:schemas-microsoft-com:office:smarttags" w:element="PersonName">
        <w:r>
          <w:rPr>
            <w:rFonts w:ascii="Arial Narrow" w:hAnsi="Arial Narrow"/>
            <w:i/>
            <w:snapToGrid w:val="0"/>
          </w:rPr>
          <w:t xml:space="preserve">a </w:t>
        </w:r>
      </w:smartTag>
      <w:r>
        <w:rPr>
          <w:rFonts w:ascii="Arial Narrow" w:hAnsi="Arial Narrow"/>
          <w:i/>
          <w:snapToGrid w:val="0"/>
        </w:rPr>
        <w:t xml:space="preserve">pályázatot nyújthatnak be azok </w:t>
      </w:r>
      <w:smartTag w:uri="urn:schemas-microsoft-com:office:smarttags" w:element="PersonName">
        <w:r>
          <w:rPr>
            <w:rFonts w:ascii="Arial Narrow" w:hAnsi="Arial Narrow"/>
            <w:i/>
            <w:snapToGrid w:val="0"/>
          </w:rPr>
          <w:t xml:space="preserve">a </w:t>
        </w:r>
      </w:smartTag>
      <w:r>
        <w:rPr>
          <w:rFonts w:ascii="Arial Narrow" w:hAnsi="Arial Narrow"/>
          <w:i/>
          <w:snapToGrid w:val="0"/>
        </w:rPr>
        <w:t xml:space="preserve">hallgatók is, akiknek </w:t>
      </w:r>
      <w:smartTag w:uri="urn:schemas-microsoft-com:office:smarttags" w:element="PersonName">
        <w:r>
          <w:rPr>
            <w:rFonts w:ascii="Arial Narrow" w:hAnsi="Arial Narrow"/>
            <w:i/>
            <w:snapToGrid w:val="0"/>
          </w:rPr>
          <w:t xml:space="preserve">a </w:t>
        </w:r>
      </w:smartTag>
      <w:r>
        <w:rPr>
          <w:rFonts w:ascii="Arial Narrow" w:hAnsi="Arial Narrow"/>
          <w:i/>
          <w:snapToGrid w:val="0"/>
        </w:rPr>
        <w:t>hallgatói jogviszony</w:t>
      </w:r>
      <w:smartTag w:uri="urn:schemas-microsoft-com:office:smarttags" w:element="PersonName">
        <w:r>
          <w:rPr>
            <w:rFonts w:ascii="Arial Narrow" w:hAnsi="Arial Narrow"/>
            <w:i/>
            <w:snapToGrid w:val="0"/>
          </w:rPr>
          <w:t xml:space="preserve">a </w:t>
        </w:r>
        <w:smartTag w:uri="urn:schemas-microsoft-com:office:smarttags" w:element="PersonName"/>
        <w:r>
          <w:rPr>
            <w:rFonts w:ascii="Arial Narrow" w:hAnsi="Arial Narrow"/>
            <w:i/>
            <w:snapToGrid w:val="0"/>
          </w:rPr>
          <w:t xml:space="preserve">a </w:t>
        </w:r>
      </w:smartTag>
      <w:r>
        <w:rPr>
          <w:rFonts w:ascii="Arial Narrow" w:hAnsi="Arial Narrow"/>
          <w:i/>
          <w:snapToGrid w:val="0"/>
        </w:rPr>
        <w:t xml:space="preserve">felsőoktatási intézményben </w:t>
      </w:r>
      <w:smartTag w:uri="urn:schemas-microsoft-com:office:smarttags" w:element="PersonName">
        <w:r>
          <w:rPr>
            <w:rFonts w:ascii="Arial Narrow" w:hAnsi="Arial Narrow"/>
            <w:i/>
            <w:snapToGrid w:val="0"/>
          </w:rPr>
          <w:t xml:space="preserve">a </w:t>
        </w:r>
      </w:smartTag>
      <w:r>
        <w:rPr>
          <w:rFonts w:ascii="Arial Narrow" w:hAnsi="Arial Narrow"/>
          <w:i/>
          <w:snapToGrid w:val="0"/>
        </w:rPr>
        <w:t xml:space="preserve">pályázás időpontjában szünetel. Az ösztöndíj folyósításának feltétele, hogy </w:t>
      </w:r>
      <w:smartTag w:uri="urn:schemas-microsoft-com:office:smarttags" w:element="PersonName">
        <w:r>
          <w:rPr>
            <w:rFonts w:ascii="Arial Narrow" w:hAnsi="Arial Narrow"/>
            <w:i/>
            <w:snapToGrid w:val="0"/>
          </w:rPr>
          <w:t xml:space="preserve">a </w:t>
        </w:r>
      </w:smartTag>
      <w:r>
        <w:rPr>
          <w:rFonts w:ascii="Arial Narrow" w:hAnsi="Arial Narrow"/>
          <w:i/>
          <w:snapToGrid w:val="0"/>
        </w:rPr>
        <w:t xml:space="preserve">2012/2013. tanév második félévére a hallgató már beiratkozzon </w:t>
      </w:r>
      <w:smartTag w:uri="urn:schemas-microsoft-com:office:smarttags" w:element="PersonName">
        <w:r>
          <w:rPr>
            <w:rFonts w:ascii="Arial Narrow" w:hAnsi="Arial Narrow"/>
            <w:i/>
            <w:snapToGrid w:val="0"/>
          </w:rPr>
          <w:t xml:space="preserve">a </w:t>
        </w:r>
      </w:smartTag>
      <w:r>
        <w:rPr>
          <w:rFonts w:ascii="Arial Narrow" w:hAnsi="Arial Narrow"/>
          <w:i/>
          <w:snapToGrid w:val="0"/>
        </w:rPr>
        <w:t>felsőoktatási intézménybe.</w:t>
      </w:r>
    </w:p>
    <w:p w:rsidR="00D75799" w:rsidRPr="00581265" w:rsidRDefault="00D75799">
      <w:pPr>
        <w:jc w:val="both"/>
        <w:rPr>
          <w:rFonts w:ascii="Arial Narrow" w:hAnsi="Arial Narrow"/>
        </w:rPr>
      </w:pPr>
    </w:p>
    <w:p w:rsidR="00D75799" w:rsidRPr="00581265" w:rsidRDefault="00D75799">
      <w:pPr>
        <w:jc w:val="both"/>
        <w:rPr>
          <w:rFonts w:ascii="Arial Narrow" w:hAnsi="Arial Narrow"/>
          <w:b/>
          <w:bCs/>
        </w:rPr>
      </w:pPr>
      <w:r>
        <w:rPr>
          <w:rFonts w:ascii="Arial Narrow" w:hAnsi="Arial Narrow"/>
          <w:b/>
        </w:rPr>
        <w:t xml:space="preserve">Nem részesülhet támogatásban az a pályázó, </w:t>
      </w:r>
      <w:r>
        <w:rPr>
          <w:rFonts w:ascii="Arial Narrow" w:hAnsi="Arial Narrow"/>
          <w:b/>
          <w:bCs/>
        </w:rPr>
        <w:t>aki:</w:t>
      </w:r>
    </w:p>
    <w:p w:rsidR="00D75799" w:rsidRPr="00581265" w:rsidRDefault="00D75799">
      <w:pPr>
        <w:jc w:val="both"/>
        <w:rPr>
          <w:rFonts w:ascii="Arial Narrow" w:hAnsi="Arial Narrow"/>
          <w:b/>
        </w:rPr>
      </w:pPr>
    </w:p>
    <w:p w:rsidR="00D75799" w:rsidRPr="00581265" w:rsidRDefault="00D75799">
      <w:pPr>
        <w:numPr>
          <w:ilvl w:val="0"/>
          <w:numId w:val="4"/>
        </w:numPr>
        <w:jc w:val="both"/>
        <w:rPr>
          <w:rFonts w:ascii="Arial Narrow" w:hAnsi="Arial Narrow"/>
          <w:bCs/>
        </w:rPr>
      </w:pPr>
      <w:r>
        <w:rPr>
          <w:rFonts w:ascii="Arial Narrow" w:hAnsi="Arial Narrow"/>
          <w:bCs/>
        </w:rPr>
        <w:t xml:space="preserve">középiskolai akkreditált iskolarendszerű felsőfokú szakképzésben vesz részt </w:t>
      </w:r>
    </w:p>
    <w:p w:rsidR="00D75799" w:rsidRPr="00581265" w:rsidRDefault="00D75799">
      <w:pPr>
        <w:numPr>
          <w:ilvl w:val="0"/>
          <w:numId w:val="4"/>
        </w:numPr>
        <w:jc w:val="both"/>
        <w:rPr>
          <w:rFonts w:ascii="Arial Narrow" w:hAnsi="Arial Narrow"/>
          <w:bCs/>
        </w:rPr>
      </w:pPr>
      <w:r w:rsidRPr="00507B7D">
        <w:rPr>
          <w:rFonts w:ascii="Arial Narrow" w:hAnsi="Arial Narrow"/>
          <w:bCs/>
        </w:rPr>
        <w:t xml:space="preserve">a Magyar </w:t>
      </w:r>
      <w:r>
        <w:rPr>
          <w:rFonts w:ascii="Arial Narrow" w:hAnsi="Arial Narrow"/>
          <w:bCs/>
        </w:rPr>
        <w:t>H</w:t>
      </w:r>
      <w:r w:rsidRPr="00507B7D">
        <w:rPr>
          <w:rFonts w:ascii="Arial Narrow" w:hAnsi="Arial Narrow"/>
          <w:bCs/>
        </w:rPr>
        <w:t>onvédség és a fegyveres szervek hivatásos és szerződéses állományú hallgatója</w:t>
      </w:r>
    </w:p>
    <w:p w:rsidR="00D75799" w:rsidRPr="00581265" w:rsidRDefault="00D75799">
      <w:pPr>
        <w:numPr>
          <w:ilvl w:val="0"/>
          <w:numId w:val="4"/>
        </w:numPr>
        <w:jc w:val="both"/>
        <w:rPr>
          <w:rFonts w:ascii="Arial Narrow" w:hAnsi="Arial Narrow"/>
          <w:bCs/>
        </w:rPr>
      </w:pPr>
      <w:r w:rsidRPr="00507B7D">
        <w:rPr>
          <w:rFonts w:ascii="Arial Narrow" w:hAnsi="Arial Narrow"/>
          <w:bCs/>
        </w:rPr>
        <w:t xml:space="preserve">doktori (PhD) képzésben vesz részt </w:t>
      </w:r>
    </w:p>
    <w:p w:rsidR="00D75799" w:rsidRPr="004B5790" w:rsidRDefault="00D75799">
      <w:pPr>
        <w:numPr>
          <w:ilvl w:val="0"/>
          <w:numId w:val="4"/>
        </w:numPr>
        <w:jc w:val="both"/>
        <w:rPr>
          <w:rFonts w:ascii="Arial Narrow" w:hAnsi="Arial Narrow"/>
          <w:b/>
        </w:rPr>
      </w:pPr>
      <w:r w:rsidRPr="00507B7D">
        <w:rPr>
          <w:rFonts w:ascii="Arial Narrow" w:hAnsi="Arial Narrow"/>
          <w:bCs/>
        </w:rPr>
        <w:t>külföldi intézménnyel áll hallgatói jogviszonyban.</w:t>
      </w:r>
    </w:p>
    <w:p w:rsidR="00D75799" w:rsidRPr="00581265" w:rsidRDefault="00D75799" w:rsidP="003A170A">
      <w:pPr>
        <w:jc w:val="both"/>
        <w:rPr>
          <w:rFonts w:ascii="Arial Narrow" w:hAnsi="Arial Narrow"/>
          <w:i/>
          <w:snapToGrid w:val="0"/>
        </w:rPr>
      </w:pPr>
    </w:p>
    <w:p w:rsidR="00D75799" w:rsidRPr="004B5790" w:rsidRDefault="00D75799" w:rsidP="003A170A">
      <w:pPr>
        <w:pStyle w:val="BodyText"/>
        <w:rPr>
          <w:rFonts w:ascii="Arial Narrow" w:hAnsi="Arial Narrow"/>
          <w:b/>
        </w:rPr>
      </w:pPr>
      <w:r w:rsidRPr="007A54AA">
        <w:rPr>
          <w:rFonts w:ascii="Arial Narrow" w:hAnsi="Arial Narrow"/>
          <w:b/>
        </w:rPr>
        <w:t>Az ösztöndíjat minden pályázati fordulóban újra kell pályázni.</w:t>
      </w:r>
    </w:p>
    <w:p w:rsidR="00D75799" w:rsidRPr="00581265" w:rsidRDefault="00D75799">
      <w:pPr>
        <w:jc w:val="both"/>
        <w:rPr>
          <w:rFonts w:ascii="Arial Narrow" w:hAnsi="Arial Narrow"/>
          <w:b/>
          <w:bCs/>
        </w:rPr>
      </w:pPr>
    </w:p>
    <w:p w:rsidR="00D75799" w:rsidRDefault="00D75799">
      <w:pPr>
        <w:jc w:val="both"/>
        <w:rPr>
          <w:rFonts w:ascii="Arial Narrow" w:hAnsi="Arial Narrow"/>
          <w:b/>
          <w:bCs/>
        </w:rPr>
      </w:pPr>
    </w:p>
    <w:p w:rsidR="00D75799" w:rsidRDefault="00D75799">
      <w:pPr>
        <w:jc w:val="both"/>
        <w:rPr>
          <w:rFonts w:ascii="Arial Narrow" w:hAnsi="Arial Narrow"/>
          <w:b/>
          <w:bCs/>
        </w:rPr>
      </w:pPr>
    </w:p>
    <w:p w:rsidR="00D75799" w:rsidRDefault="00D75799">
      <w:pPr>
        <w:jc w:val="both"/>
        <w:rPr>
          <w:rFonts w:ascii="Arial Narrow" w:hAnsi="Arial Narrow"/>
          <w:b/>
          <w:bCs/>
        </w:rPr>
      </w:pPr>
    </w:p>
    <w:p w:rsidR="00D75799" w:rsidRPr="003A0D23" w:rsidRDefault="00D75799">
      <w:pPr>
        <w:jc w:val="both"/>
        <w:rPr>
          <w:rFonts w:ascii="Arial Narrow" w:hAnsi="Arial Narrow"/>
          <w:b/>
          <w:bCs/>
          <w:color w:val="FF0000"/>
        </w:rPr>
      </w:pPr>
      <w:smartTag w:uri="urn:schemas-microsoft-com:office:smarttags" w:element="metricconverter">
        <w:smartTagPr>
          <w:attr w:name="ProductID" w:val="3. A"/>
        </w:smartTagPr>
        <w:r>
          <w:rPr>
            <w:rFonts w:ascii="Arial Narrow" w:hAnsi="Arial Narrow"/>
            <w:b/>
            <w:bCs/>
          </w:rPr>
          <w:t>3</w:t>
        </w:r>
        <w:r w:rsidRPr="003A0D23">
          <w:rPr>
            <w:rFonts w:ascii="Arial Narrow" w:hAnsi="Arial Narrow"/>
            <w:b/>
            <w:bCs/>
            <w:color w:val="FF0000"/>
          </w:rPr>
          <w:t>. A</w:t>
        </w:r>
      </w:smartTag>
      <w:r w:rsidRPr="003A0D23">
        <w:rPr>
          <w:rFonts w:ascii="Arial Narrow" w:hAnsi="Arial Narrow"/>
          <w:b/>
          <w:bCs/>
          <w:color w:val="FF0000"/>
        </w:rPr>
        <w:t xml:space="preserve"> pályázat benyújtása </w:t>
      </w:r>
    </w:p>
    <w:p w:rsidR="00D75799" w:rsidRPr="003A0D23" w:rsidRDefault="00D75799">
      <w:pPr>
        <w:jc w:val="both"/>
        <w:rPr>
          <w:rFonts w:ascii="Arial Narrow" w:hAnsi="Arial Narrow"/>
          <w:b/>
          <w:bCs/>
          <w:color w:val="FF0000"/>
        </w:rPr>
      </w:pPr>
      <w:r w:rsidRPr="003A0D23">
        <w:rPr>
          <w:rFonts w:ascii="Arial Narrow" w:hAnsi="Arial Narrow"/>
          <w:b/>
          <w:bCs/>
          <w:color w:val="FF0000"/>
        </w:rPr>
        <w:t>Figyelem! Változás a pályázás rendjében!</w:t>
      </w:r>
    </w:p>
    <w:p w:rsidR="00D75799" w:rsidRPr="003A0D23" w:rsidRDefault="00D75799">
      <w:pPr>
        <w:jc w:val="both"/>
        <w:rPr>
          <w:rFonts w:ascii="Arial Narrow" w:hAnsi="Arial Narrow"/>
          <w:b/>
          <w:bCs/>
          <w:color w:val="FF0000"/>
        </w:rPr>
      </w:pPr>
    </w:p>
    <w:p w:rsidR="00D75799" w:rsidRPr="003A0D23" w:rsidRDefault="00D75799">
      <w:pPr>
        <w:jc w:val="both"/>
        <w:rPr>
          <w:rFonts w:ascii="Arial Narrow" w:hAnsi="Arial Narrow" w:cs="Arial"/>
          <w:u w:val="single"/>
        </w:rPr>
      </w:pPr>
      <w:r w:rsidRPr="003A0D23">
        <w:rPr>
          <w:rFonts w:ascii="Arial Narrow" w:hAnsi="Arial Narrow" w:cs="Fpi"/>
          <w:u w:val="single"/>
        </w:rPr>
        <w:t xml:space="preserve">A pályázatbeadáshoz a Bursa Hungarica </w:t>
      </w:r>
      <w:r w:rsidRPr="003A0D23">
        <w:rPr>
          <w:rFonts w:ascii="Arial Narrow" w:hAnsi="Arial Narrow" w:cs="Arial"/>
          <w:sz w:val="22"/>
          <w:szCs w:val="22"/>
          <w:u w:val="single"/>
        </w:rPr>
        <w:t>Elektronikus Pályázatkezelési és Együttműködési Rendszerében</w:t>
      </w:r>
      <w:r w:rsidRPr="003A0D23">
        <w:rPr>
          <w:rFonts w:ascii="Arial Narrow" w:hAnsi="Arial Narrow" w:cs="Arial"/>
          <w:u w:val="single"/>
        </w:rPr>
        <w:t xml:space="preserve"> (a továbbiakban: EPER-Bursa rendszer) </w:t>
      </w:r>
      <w:r w:rsidRPr="003A0D23">
        <w:rPr>
          <w:rFonts w:ascii="Arial Narrow" w:hAnsi="Arial Narrow" w:cs="Fpi"/>
          <w:u w:val="single"/>
        </w:rPr>
        <w:t>pályázói regisztráció szükséges, melynek</w:t>
      </w:r>
      <w:r w:rsidRPr="003A0D23">
        <w:rPr>
          <w:rFonts w:ascii="Arial Narrow" w:hAnsi="Arial Narrow" w:cs="Arial"/>
          <w:u w:val="single"/>
        </w:rPr>
        <w:t xml:space="preserve"> elérése: </w:t>
      </w:r>
      <w:hyperlink r:id="rId5" w:history="1">
        <w:r w:rsidRPr="003A0D23">
          <w:rPr>
            <w:rStyle w:val="Hyperlink"/>
            <w:rFonts w:ascii="Arial Narrow" w:hAnsi="Arial Narrow" w:cs="Arial"/>
          </w:rPr>
          <w:t>https://www.eper.hu/eperbursa/paly/palybelep.aspx</w:t>
        </w:r>
      </w:hyperlink>
      <w:r w:rsidRPr="003A0D23">
        <w:rPr>
          <w:rFonts w:ascii="Arial Narrow" w:hAnsi="Arial Narrow" w:cs="Fpi"/>
          <w:u w:val="single"/>
        </w:rPr>
        <w:t>.. A regisztrációt követően lehetséges a pályázati adatok feltöltése a csatlakozott önkormányzatok pályázói részére. A személyes és pályázati adatok feltöltését követően a pályázati űrlapot kinyomtatva és aláírva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önkormányzatnak az EPER-Bursa rendszerben igazolnia szükséges. A nem befogadott pályázatok a bírálatban nem vesznek részt.</w:t>
      </w:r>
    </w:p>
    <w:p w:rsidR="00D75799" w:rsidRPr="00581265" w:rsidRDefault="00D75799" w:rsidP="001D3667">
      <w:pPr>
        <w:spacing w:before="120"/>
        <w:jc w:val="both"/>
        <w:rPr>
          <w:rFonts w:ascii="Arial Narrow" w:hAnsi="Arial Narrow" w:cs="Fpi"/>
        </w:rPr>
      </w:pPr>
    </w:p>
    <w:p w:rsidR="00D75799" w:rsidRPr="00581265" w:rsidRDefault="00D75799">
      <w:pPr>
        <w:jc w:val="center"/>
        <w:rPr>
          <w:rFonts w:ascii="Arial Narrow" w:hAnsi="Arial Narrow"/>
          <w:b/>
          <w:bCs/>
          <w:sz w:val="28"/>
          <w:szCs w:val="28"/>
        </w:rPr>
      </w:pPr>
      <w:r w:rsidRPr="00507B7D">
        <w:rPr>
          <w:rFonts w:ascii="Arial Narrow" w:hAnsi="Arial Narrow"/>
          <w:b/>
          <w:bCs/>
          <w:sz w:val="28"/>
          <w:szCs w:val="28"/>
        </w:rPr>
        <w:t xml:space="preserve">A pályázat rögzítésének és az önkormányzatokhoz történő benyújtásának </w:t>
      </w:r>
    </w:p>
    <w:p w:rsidR="00D75799" w:rsidRPr="00581265" w:rsidRDefault="00D75799">
      <w:pPr>
        <w:jc w:val="center"/>
        <w:rPr>
          <w:rFonts w:ascii="Arial Narrow" w:hAnsi="Arial Narrow"/>
          <w:b/>
          <w:bCs/>
          <w:sz w:val="28"/>
          <w:szCs w:val="28"/>
        </w:rPr>
      </w:pPr>
      <w:r w:rsidRPr="00507B7D">
        <w:rPr>
          <w:rFonts w:ascii="Arial Narrow" w:hAnsi="Arial Narrow"/>
          <w:b/>
          <w:bCs/>
          <w:sz w:val="28"/>
          <w:szCs w:val="28"/>
        </w:rPr>
        <w:t xml:space="preserve">határideje: 2012. november </w:t>
      </w:r>
      <w:r>
        <w:rPr>
          <w:rFonts w:ascii="Arial Narrow" w:hAnsi="Arial Narrow"/>
          <w:b/>
          <w:bCs/>
          <w:sz w:val="28"/>
          <w:szCs w:val="28"/>
        </w:rPr>
        <w:t>23</w:t>
      </w:r>
      <w:r w:rsidRPr="00507B7D">
        <w:rPr>
          <w:rFonts w:ascii="Arial Narrow" w:hAnsi="Arial Narrow"/>
          <w:b/>
          <w:bCs/>
          <w:sz w:val="28"/>
          <w:szCs w:val="28"/>
        </w:rPr>
        <w:t>.</w:t>
      </w:r>
    </w:p>
    <w:p w:rsidR="00D75799" w:rsidRPr="000E4A09" w:rsidRDefault="00D75799">
      <w:pPr>
        <w:jc w:val="center"/>
        <w:rPr>
          <w:rFonts w:ascii="Arial Narrow" w:hAnsi="Arial Narrow"/>
          <w:b/>
          <w:bCs/>
          <w:snapToGrid w:val="0"/>
          <w:sz w:val="28"/>
          <w:szCs w:val="28"/>
        </w:rPr>
      </w:pPr>
    </w:p>
    <w:p w:rsidR="00D75799" w:rsidRPr="00581265" w:rsidRDefault="00D75799" w:rsidP="004F5BA2">
      <w:pPr>
        <w:jc w:val="both"/>
        <w:rPr>
          <w:rFonts w:ascii="Arial Narrow" w:hAnsi="Arial Narrow"/>
          <w:b/>
          <w:bCs/>
        </w:rPr>
      </w:pPr>
      <w:r w:rsidRPr="00507B7D">
        <w:rPr>
          <w:rFonts w:ascii="Arial Narrow" w:hAnsi="Arial Narrow"/>
          <w:b/>
          <w:bCs/>
        </w:rPr>
        <w:t xml:space="preserve">A pályázatot a lakóhely szerint illetékes települési önkormányzat </w:t>
      </w:r>
      <w:r>
        <w:rPr>
          <w:rFonts w:ascii="Arial Narrow" w:hAnsi="Arial Narrow"/>
          <w:b/>
          <w:bCs/>
        </w:rPr>
        <w:t>p</w:t>
      </w:r>
      <w:r w:rsidRPr="00507B7D">
        <w:rPr>
          <w:rFonts w:ascii="Arial Narrow" w:hAnsi="Arial Narrow"/>
          <w:b/>
          <w:bCs/>
        </w:rPr>
        <w:t xml:space="preserve">olgármesteri </w:t>
      </w:r>
      <w:r>
        <w:rPr>
          <w:rFonts w:ascii="Arial Narrow" w:hAnsi="Arial Narrow"/>
          <w:b/>
          <w:bCs/>
        </w:rPr>
        <w:t>h</w:t>
      </w:r>
      <w:r w:rsidRPr="00507B7D">
        <w:rPr>
          <w:rFonts w:ascii="Arial Narrow" w:hAnsi="Arial Narrow"/>
          <w:b/>
          <w:bCs/>
        </w:rPr>
        <w:t xml:space="preserve">ivatalánál kell benyújtani. </w:t>
      </w:r>
    </w:p>
    <w:p w:rsidR="00D75799" w:rsidRPr="00581265" w:rsidRDefault="00D75799">
      <w:pPr>
        <w:rPr>
          <w:rFonts w:ascii="Arial Narrow" w:hAnsi="Arial Narrow"/>
          <w:b/>
          <w:bCs/>
        </w:rPr>
      </w:pPr>
    </w:p>
    <w:p w:rsidR="00D75799" w:rsidRPr="00581265" w:rsidRDefault="00D75799">
      <w:pPr>
        <w:rPr>
          <w:rFonts w:ascii="Arial Narrow" w:hAnsi="Arial Narrow"/>
          <w:b/>
          <w:bCs/>
        </w:rPr>
      </w:pPr>
      <w:r w:rsidRPr="00507B7D">
        <w:rPr>
          <w:rFonts w:ascii="Arial Narrow" w:hAnsi="Arial Narrow"/>
          <w:b/>
          <w:bCs/>
        </w:rPr>
        <w:t>A pályázat kötelező mellékletei:</w:t>
      </w:r>
    </w:p>
    <w:p w:rsidR="00D75799" w:rsidRPr="00581265" w:rsidRDefault="00D75799">
      <w:pPr>
        <w:jc w:val="center"/>
        <w:rPr>
          <w:rFonts w:ascii="Arial Narrow" w:hAnsi="Arial Narrow"/>
          <w:b/>
          <w:bCs/>
        </w:rPr>
      </w:pPr>
    </w:p>
    <w:p w:rsidR="00D75799" w:rsidRPr="00581265" w:rsidRDefault="00D75799">
      <w:pPr>
        <w:rPr>
          <w:rFonts w:ascii="Arial Narrow" w:hAnsi="Arial Narrow"/>
          <w:b/>
          <w:bCs/>
        </w:rPr>
      </w:pPr>
      <w:r w:rsidRPr="00507B7D">
        <w:rPr>
          <w:rFonts w:ascii="Arial Narrow" w:hAnsi="Arial Narrow"/>
          <w:b/>
          <w:bCs/>
        </w:rPr>
        <w:t>a)</w:t>
      </w:r>
      <w:r w:rsidRPr="00AA3062">
        <w:rPr>
          <w:rFonts w:ascii="Arial Narrow" w:hAnsi="Arial Narrow"/>
          <w:b/>
          <w:bCs/>
        </w:rPr>
        <w:tab/>
      </w:r>
      <w:r w:rsidRPr="00507B7D">
        <w:rPr>
          <w:rFonts w:ascii="Arial Narrow" w:hAnsi="Arial Narrow"/>
          <w:b/>
          <w:bCs/>
        </w:rPr>
        <w:t>A felsőoktatási intézmény által kitöltött eredeti hallgatói jogviszony-igazolás a 2012/2013. tanév első félévéről.</w:t>
      </w:r>
    </w:p>
    <w:p w:rsidR="00D75799" w:rsidRPr="00581265" w:rsidRDefault="00D75799">
      <w:pPr>
        <w:jc w:val="both"/>
        <w:rPr>
          <w:rFonts w:ascii="Arial Narrow" w:hAnsi="Arial Narrow"/>
          <w:snapToGrid w:val="0"/>
        </w:rPr>
      </w:pPr>
    </w:p>
    <w:p w:rsidR="00D75799" w:rsidRPr="00581265" w:rsidRDefault="00D75799">
      <w:pPr>
        <w:jc w:val="both"/>
        <w:rPr>
          <w:rFonts w:ascii="Arial Narrow" w:hAnsi="Arial Narrow"/>
        </w:rPr>
      </w:pPr>
      <w:r w:rsidRPr="00507B7D">
        <w:rPr>
          <w:rFonts w:ascii="Arial Narrow" w:hAnsi="Arial Narrow"/>
          <w:snapToGrid w:val="0"/>
        </w:rPr>
        <w:t xml:space="preserve">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w:t>
      </w:r>
      <w:r w:rsidRPr="00AA3062">
        <w:rPr>
          <w:rFonts w:ascii="Arial Narrow" w:hAnsi="Arial Narrow"/>
          <w:snapToGrid w:val="0"/>
        </w:rPr>
        <w:t>–</w:t>
      </w:r>
      <w:r w:rsidRPr="00507B7D">
        <w:rPr>
          <w:rFonts w:ascii="Arial Narrow" w:hAnsi="Arial Narrow"/>
          <w:snapToGrid w:val="0"/>
        </w:rPr>
        <w:t xml:space="preserve"> egyik szakon nem hitéleti, a másik szakon hitoktató, illetve hittanár </w:t>
      </w:r>
      <w:r w:rsidRPr="00AA3062">
        <w:rPr>
          <w:rFonts w:ascii="Arial Narrow" w:hAnsi="Arial Narrow"/>
          <w:snapToGrid w:val="0"/>
        </w:rPr>
        <w:t>–</w:t>
      </w:r>
      <w:r w:rsidRPr="00507B7D">
        <w:rPr>
          <w:rFonts w:ascii="Arial Narrow" w:hAnsi="Arial Narrow"/>
          <w:snapToGrid w:val="0"/>
        </w:rPr>
        <w:t xml:space="preserve"> kétszakos képzés esetében a hallgató az állami felsőoktatási intézményt köteles megnevezni</w:t>
      </w:r>
      <w:r w:rsidRPr="00507B7D">
        <w:rPr>
          <w:rFonts w:ascii="Arial Narrow" w:hAnsi="Arial Narrow"/>
        </w:rPr>
        <w:t xml:space="preserve">. </w:t>
      </w:r>
    </w:p>
    <w:p w:rsidR="00D75799" w:rsidRPr="00581265" w:rsidRDefault="00D75799">
      <w:pPr>
        <w:jc w:val="both"/>
        <w:rPr>
          <w:rFonts w:ascii="Arial Narrow" w:hAnsi="Arial Narrow"/>
          <w:b/>
          <w:bCs/>
        </w:rPr>
      </w:pPr>
    </w:p>
    <w:p w:rsidR="00D75799" w:rsidRPr="00581265" w:rsidRDefault="00D75799">
      <w:pPr>
        <w:jc w:val="both"/>
        <w:rPr>
          <w:rFonts w:ascii="Arial Narrow" w:hAnsi="Arial Narrow"/>
          <w:b/>
          <w:bCs/>
        </w:rPr>
      </w:pPr>
      <w:r w:rsidRPr="00507B7D">
        <w:rPr>
          <w:rFonts w:ascii="Arial Narrow" w:hAnsi="Arial Narrow"/>
          <w:b/>
          <w:bCs/>
        </w:rPr>
        <w:t>b)</w:t>
      </w:r>
      <w:r w:rsidRPr="00AA3062">
        <w:rPr>
          <w:rFonts w:ascii="Arial Narrow" w:hAnsi="Arial Narrow"/>
          <w:b/>
          <w:bCs/>
        </w:rPr>
        <w:tab/>
      </w:r>
      <w:r w:rsidRPr="00507B7D">
        <w:rPr>
          <w:rFonts w:ascii="Arial Narrow" w:hAnsi="Arial Narrow"/>
          <w:b/>
          <w:bCs/>
        </w:rPr>
        <w:t xml:space="preserve">Igazolás a pályázó és a </w:t>
      </w:r>
      <w:r>
        <w:rPr>
          <w:rFonts w:ascii="Arial Narrow" w:hAnsi="Arial Narrow"/>
          <w:b/>
          <w:bCs/>
        </w:rPr>
        <w:t>pályázóval</w:t>
      </w:r>
      <w:r w:rsidRPr="00507B7D">
        <w:rPr>
          <w:rFonts w:ascii="Arial Narrow" w:hAnsi="Arial Narrow"/>
          <w:b/>
          <w:bCs/>
        </w:rPr>
        <w:t xml:space="preserve"> egy háztartásban élők egy főre jutó havi nettó jövedelméről.</w:t>
      </w:r>
    </w:p>
    <w:p w:rsidR="00D75799" w:rsidRPr="00581265" w:rsidRDefault="00D75799">
      <w:pPr>
        <w:pStyle w:val="BodyText"/>
        <w:rPr>
          <w:rFonts w:ascii="Arial Narrow" w:hAnsi="Arial Narrow" w:cs="Fpi"/>
          <w:b/>
          <w:bCs/>
        </w:rPr>
      </w:pPr>
    </w:p>
    <w:p w:rsidR="00D75799" w:rsidRPr="00581265" w:rsidRDefault="00D75799">
      <w:pPr>
        <w:pStyle w:val="BodyText"/>
        <w:rPr>
          <w:rFonts w:ascii="Arial Narrow" w:hAnsi="Arial Narrow" w:cs="Fpi"/>
          <w:b/>
          <w:bCs/>
        </w:rPr>
      </w:pPr>
      <w:r w:rsidRPr="00507B7D">
        <w:rPr>
          <w:rFonts w:ascii="Arial Narrow" w:hAnsi="Arial Narrow" w:cs="Fpi"/>
          <w:b/>
          <w:bCs/>
        </w:rPr>
        <w:t>c)</w:t>
      </w:r>
      <w:r w:rsidRPr="00AA3062">
        <w:rPr>
          <w:rFonts w:ascii="Arial Narrow" w:hAnsi="Arial Narrow" w:cs="Fpi"/>
          <w:b/>
          <w:bCs/>
        </w:rPr>
        <w:tab/>
      </w:r>
      <w:r w:rsidRPr="00507B7D">
        <w:rPr>
          <w:rFonts w:ascii="Arial Narrow" w:hAnsi="Arial Narrow" w:cs="Fpi"/>
          <w:b/>
          <w:bCs/>
        </w:rPr>
        <w:t>A szociális rászorultság igazolására az alábbi okiratok:</w:t>
      </w:r>
    </w:p>
    <w:p w:rsidR="00D75799" w:rsidRDefault="00D75799" w:rsidP="003A0D23">
      <w:pPr>
        <w:numPr>
          <w:ilvl w:val="0"/>
          <w:numId w:val="7"/>
        </w:numPr>
        <w:jc w:val="both"/>
        <w:rPr>
          <w:rFonts w:ascii="Arial Narrow" w:hAnsi="Arial Narrow"/>
          <w:b/>
          <w:bCs/>
        </w:rPr>
      </w:pPr>
      <w:r>
        <w:rPr>
          <w:rFonts w:ascii="Arial Narrow" w:hAnsi="Arial Narrow"/>
          <w:b/>
          <w:bCs/>
        </w:rPr>
        <w:t>Regisztrált munkanélküliség igazolása, tartósan beteg személyről orvosi szakvélemény, árvasági ellátásról igazolás, anyakönyvi kivonat, MÁK határozata a családtámogatásokról, fogyatékossági támogatásról igazolás, Országos Orvosszakértői Bizottság komplex szakvéleménye, nyugellátásról határozat vagy igazolás stb.</w:t>
      </w:r>
    </w:p>
    <w:p w:rsidR="00D75799" w:rsidRPr="00581265" w:rsidRDefault="00D75799">
      <w:pPr>
        <w:jc w:val="both"/>
        <w:rPr>
          <w:rFonts w:ascii="Arial Narrow" w:hAnsi="Arial Narrow"/>
        </w:rPr>
      </w:pPr>
    </w:p>
    <w:p w:rsidR="00D75799" w:rsidRPr="00581265" w:rsidRDefault="00D75799">
      <w:pPr>
        <w:jc w:val="both"/>
        <w:rPr>
          <w:rFonts w:ascii="Arial Narrow" w:hAnsi="Arial Narrow"/>
          <w:b/>
          <w:bCs/>
        </w:rPr>
      </w:pPr>
      <w:r w:rsidRPr="00507B7D">
        <w:rPr>
          <w:rFonts w:ascii="Arial Narrow" w:hAnsi="Arial Narrow"/>
          <w:b/>
          <w:bCs/>
        </w:rPr>
        <w:t>A pályázati űrlap csak a fent meghatározott kötelező mellékletekkel együtt érvényes, valamely melléklet hiányában a pályázat formai hibásnak minősül.</w:t>
      </w:r>
    </w:p>
    <w:p w:rsidR="00D75799" w:rsidRPr="00581265" w:rsidRDefault="00D75799">
      <w:pPr>
        <w:jc w:val="both"/>
        <w:rPr>
          <w:rFonts w:ascii="Arial Narrow" w:hAnsi="Arial Narrow"/>
        </w:rPr>
      </w:pPr>
    </w:p>
    <w:p w:rsidR="00D75799" w:rsidRPr="00581265" w:rsidRDefault="00D75799" w:rsidP="00CB5346">
      <w:pPr>
        <w:jc w:val="both"/>
        <w:rPr>
          <w:rFonts w:ascii="Arial Narrow" w:hAnsi="Arial Narrow"/>
          <w:i/>
        </w:rPr>
      </w:pPr>
      <w:r w:rsidRPr="00507B7D">
        <w:rPr>
          <w:rFonts w:ascii="Arial Narrow" w:hAnsi="Arial Narrow"/>
          <w:b/>
          <w:i/>
          <w:u w:val="single"/>
        </w:rPr>
        <w:t>Egy háztartásban élők:</w:t>
      </w:r>
      <w:r w:rsidRPr="00507B7D">
        <w:rPr>
          <w:rFonts w:ascii="Arial Narrow" w:hAnsi="Arial Narrow"/>
          <w:b/>
          <w:i/>
        </w:rPr>
        <w:t xml:space="preserve"> </w:t>
      </w:r>
      <w:r w:rsidRPr="00507B7D">
        <w:rPr>
          <w:rFonts w:ascii="Arial Narrow" w:hAnsi="Arial Narrow"/>
          <w:i/>
        </w:rPr>
        <w:t>a pályázó lakóhelye szerinti lakásban életvitelszerűen együttlakó, ott bejelentett lakóhellyel vagy tartózkodási hellyel rendelkező személyek.</w:t>
      </w:r>
    </w:p>
    <w:p w:rsidR="00D75799" w:rsidRPr="00581265" w:rsidRDefault="00D75799" w:rsidP="00CB5346">
      <w:pPr>
        <w:jc w:val="both"/>
        <w:rPr>
          <w:rFonts w:ascii="Arial Narrow" w:hAnsi="Arial Narrow"/>
          <w:i/>
        </w:rPr>
      </w:pPr>
    </w:p>
    <w:p w:rsidR="00D75799" w:rsidRPr="00581265" w:rsidRDefault="00D75799" w:rsidP="00CB5346">
      <w:pPr>
        <w:pStyle w:val="FootnoteText"/>
        <w:jc w:val="both"/>
        <w:rPr>
          <w:rFonts w:ascii="Arial Narrow" w:hAnsi="Arial Narrow"/>
          <w:i/>
          <w:sz w:val="24"/>
        </w:rPr>
      </w:pPr>
      <w:r w:rsidRPr="00507B7D">
        <w:rPr>
          <w:rFonts w:ascii="Arial Narrow" w:hAnsi="Arial Narrow"/>
          <w:b/>
          <w:i/>
          <w:sz w:val="24"/>
          <w:u w:val="single"/>
        </w:rPr>
        <w:t>Jövedelem:</w:t>
      </w:r>
    </w:p>
    <w:p w:rsidR="00D75799" w:rsidRPr="00581265" w:rsidRDefault="00D75799" w:rsidP="00CB5346">
      <w:pPr>
        <w:autoSpaceDE w:val="0"/>
        <w:autoSpaceDN w:val="0"/>
        <w:adjustRightInd w:val="0"/>
        <w:jc w:val="both"/>
        <w:rPr>
          <w:i/>
          <w:sz w:val="20"/>
          <w:szCs w:val="20"/>
        </w:rPr>
      </w:pPr>
      <w:r w:rsidRPr="00507B7D">
        <w:rPr>
          <w:rFonts w:ascii="Arial Narrow" w:hAnsi="Arial Narrow"/>
          <w:i/>
        </w:rPr>
        <w:t xml:space="preserve">A szociális igazgatásról és szociális ellátásokról szóló 1993. évi III. törvény 4. § (1) bekezdés a) pontja alapján az </w:t>
      </w:r>
      <w:r w:rsidRPr="00507B7D">
        <w:rPr>
          <w:rFonts w:ascii="Arial Narrow" w:hAnsi="Arial Narrow"/>
          <w:bCs/>
          <w:i/>
        </w:rPr>
        <w:t>elismert költségekkel és a befizetési kötelezettséggel csökkentett</w:t>
      </w:r>
    </w:p>
    <w:p w:rsidR="00D75799" w:rsidRPr="00581265" w:rsidRDefault="00D75799" w:rsidP="00CB5346">
      <w:pPr>
        <w:autoSpaceDE w:val="0"/>
        <w:autoSpaceDN w:val="0"/>
        <w:adjustRightInd w:val="0"/>
        <w:ind w:left="900" w:hanging="191"/>
        <w:jc w:val="both"/>
        <w:rPr>
          <w:rFonts w:ascii="Arial Narrow" w:hAnsi="Arial Narrow"/>
          <w:i/>
        </w:rPr>
      </w:pPr>
      <w:r w:rsidRPr="00507B7D">
        <w:rPr>
          <w:rFonts w:ascii="Arial Narrow" w:hAnsi="Arial Narrow"/>
          <w:i/>
          <w:iCs/>
        </w:rPr>
        <w:t xml:space="preserve">- </w:t>
      </w:r>
      <w:r w:rsidRPr="00507B7D">
        <w:rPr>
          <w:rFonts w:ascii="Arial Narrow" w:hAnsi="Arial Narrow"/>
          <w:i/>
        </w:rPr>
        <w:t>a személyi jövedelemadóról szóló 1995. évi CXVII. törvény szerint meghatározott, belföldről vagy külföldről származó - megszerzett - vagyoni érték (bevétel), ideértve a jövedelemként figyelembe nem vett bevételt és az adómentes jövedelmet is,</w:t>
      </w:r>
    </w:p>
    <w:p w:rsidR="00D75799" w:rsidRPr="00581265" w:rsidRDefault="00D75799" w:rsidP="00CB5346">
      <w:pPr>
        <w:autoSpaceDE w:val="0"/>
        <w:autoSpaceDN w:val="0"/>
        <w:adjustRightInd w:val="0"/>
        <w:ind w:left="900" w:hanging="191"/>
        <w:jc w:val="both"/>
        <w:rPr>
          <w:rFonts w:ascii="Arial Narrow" w:hAnsi="Arial Narrow"/>
          <w:i/>
        </w:rPr>
      </w:pPr>
      <w:r w:rsidRPr="00507B7D">
        <w:rPr>
          <w:rFonts w:ascii="Arial Narrow" w:hAnsi="Arial Narrow"/>
          <w:i/>
          <w:iCs/>
        </w:rPr>
        <w:t xml:space="preserve">- </w:t>
      </w:r>
      <w:r w:rsidRPr="00507B7D">
        <w:rPr>
          <w:rFonts w:ascii="Arial Narrow" w:hAnsi="Arial Narrow"/>
          <w:i/>
        </w:rPr>
        <w:t>az a bevétel, amely után az egyszerűsített vállalkozói adóról, illetve az egyszerűsített közteherviselési hozzájárulásról szóló törvény szerint adót, illetve hozzájárulást kell fizetni.</w:t>
      </w:r>
    </w:p>
    <w:p w:rsidR="00D75799" w:rsidRPr="00581265" w:rsidRDefault="00D75799" w:rsidP="00CB5346">
      <w:pPr>
        <w:autoSpaceDE w:val="0"/>
        <w:autoSpaceDN w:val="0"/>
        <w:adjustRightInd w:val="0"/>
        <w:jc w:val="both"/>
        <w:rPr>
          <w:rFonts w:ascii="Arial Narrow" w:hAnsi="Arial Narrow"/>
          <w:i/>
        </w:rPr>
      </w:pPr>
      <w:r w:rsidRPr="00507B7D">
        <w:rPr>
          <w:rFonts w:ascii="Arial Narrow" w:hAnsi="Arial Narrow"/>
          <w:i/>
        </w:rPr>
        <w:t>Elismert költségnek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D75799" w:rsidRPr="00581265" w:rsidRDefault="00D75799" w:rsidP="00CB5346">
      <w:pPr>
        <w:autoSpaceDE w:val="0"/>
        <w:autoSpaceDN w:val="0"/>
        <w:adjustRightInd w:val="0"/>
        <w:jc w:val="both"/>
        <w:rPr>
          <w:rFonts w:ascii="Arial Narrow" w:hAnsi="Arial Narrow"/>
          <w:i/>
        </w:rPr>
      </w:pPr>
      <w:r w:rsidRPr="00507B7D">
        <w:rPr>
          <w:rFonts w:ascii="Arial Narrow" w:hAnsi="Arial Narrow"/>
          <w:i/>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75799" w:rsidRPr="00581265" w:rsidRDefault="00D75799" w:rsidP="00CB5346">
      <w:pPr>
        <w:autoSpaceDE w:val="0"/>
        <w:autoSpaceDN w:val="0"/>
        <w:adjustRightInd w:val="0"/>
        <w:jc w:val="both"/>
        <w:rPr>
          <w:rFonts w:ascii="Arial Narrow" w:hAnsi="Arial Narrow"/>
          <w:i/>
        </w:rPr>
      </w:pPr>
      <w:r w:rsidRPr="00507B7D">
        <w:rPr>
          <w:rFonts w:ascii="Arial Narrow" w:hAnsi="Arial Narrow"/>
          <w:i/>
        </w:rPr>
        <w:t>Nem minősül jövedelemnek</w:t>
      </w:r>
    </w:p>
    <w:p w:rsidR="00D75799" w:rsidRPr="00581265" w:rsidRDefault="00D75799" w:rsidP="00CB5346">
      <w:pPr>
        <w:autoSpaceDE w:val="0"/>
        <w:autoSpaceDN w:val="0"/>
        <w:adjustRightInd w:val="0"/>
        <w:ind w:left="612" w:hanging="204"/>
        <w:jc w:val="both"/>
        <w:rPr>
          <w:rFonts w:ascii="Arial Narrow" w:hAnsi="Arial Narrow"/>
          <w:i/>
        </w:rPr>
      </w:pPr>
      <w:smartTag w:uri="urn:schemas-microsoft-com:office:smarttags" w:element="metricconverter">
        <w:smartTagPr>
          <w:attr w:name="ProductID" w:val="9. A"/>
        </w:smartTagPr>
        <w:r w:rsidRPr="00507B7D">
          <w:rPr>
            <w:rFonts w:ascii="Arial Narrow" w:hAnsi="Arial Narrow"/>
            <w:i/>
          </w:rPr>
          <w:t>1. a</w:t>
        </w:r>
      </w:smartTag>
      <w:r w:rsidRPr="00507B7D">
        <w:rPr>
          <w:rFonts w:ascii="Arial Narrow" w:hAnsi="Arial Narrow"/>
          <w:i/>
        </w:rPr>
        <w:t xml:space="preserve"> temetési segély, az alkalmanként adott átmeneti segély, a lakásfenntartási támogatás, az adósságcsökkentési támogatás,</w:t>
      </w:r>
    </w:p>
    <w:p w:rsidR="00D75799" w:rsidRPr="00581265" w:rsidRDefault="00D75799" w:rsidP="00CB5346">
      <w:pPr>
        <w:autoSpaceDE w:val="0"/>
        <w:autoSpaceDN w:val="0"/>
        <w:adjustRightInd w:val="0"/>
        <w:ind w:left="612" w:hanging="198"/>
        <w:jc w:val="both"/>
        <w:rPr>
          <w:rFonts w:ascii="Arial Narrow" w:hAnsi="Arial Narrow"/>
          <w:i/>
        </w:rPr>
      </w:pPr>
      <w:smartTag w:uri="urn:schemas-microsoft-com:office:smarttags" w:element="metricconverter">
        <w:smartTagPr>
          <w:attr w:name="ProductID" w:val="9. A"/>
        </w:smartTagPr>
        <w:r w:rsidRPr="00507B7D">
          <w:rPr>
            <w:rFonts w:ascii="Arial Narrow" w:hAnsi="Arial Narrow"/>
            <w:i/>
          </w:rPr>
          <w:t>2. a</w:t>
        </w:r>
      </w:smartTag>
      <w:r w:rsidRPr="00507B7D">
        <w:rPr>
          <w:rFonts w:ascii="Arial Narrow" w:hAnsi="Arial Narrow"/>
          <w:i/>
        </w:rPr>
        <w:t xml:space="preserve"> rendkívüli gyermekvédelmi támogatás, a</w:t>
      </w:r>
      <w:r>
        <w:rPr>
          <w:rFonts w:ascii="Arial Narrow" w:hAnsi="Arial Narrow"/>
          <w:i/>
        </w:rPr>
        <w:t xml:space="preserve"> gyermekek védelméről és a gyámügyi igazgatásról szóló 1997. évi XXXI. torvény (a továbbiakban:</w:t>
      </w:r>
      <w:r w:rsidRPr="00507B7D">
        <w:rPr>
          <w:rFonts w:ascii="Arial Narrow" w:hAnsi="Arial Narrow"/>
          <w:i/>
        </w:rPr>
        <w:t xml:space="preserve"> Gyvt.</w:t>
      </w:r>
      <w:r>
        <w:rPr>
          <w:rFonts w:ascii="Arial Narrow" w:hAnsi="Arial Narrow"/>
          <w:i/>
        </w:rPr>
        <w:t>)</w:t>
      </w:r>
      <w:r w:rsidRPr="00507B7D">
        <w:rPr>
          <w:rFonts w:ascii="Arial Narrow" w:hAnsi="Arial Narrow"/>
          <w:i/>
        </w:rPr>
        <w:t xml:space="preserve"> 20/A. §-a szerinti pénzbeli támogatás, a Gyvt. 20/B. §-ának (4)-(5) bekezdése szerinti pótlék, a nevelőszülők számára fizetett nevelési díj és külön ellátmány,</w:t>
      </w:r>
    </w:p>
    <w:p w:rsidR="00D75799" w:rsidRPr="00581265" w:rsidRDefault="00D75799" w:rsidP="00CB5346">
      <w:pPr>
        <w:autoSpaceDE w:val="0"/>
        <w:autoSpaceDN w:val="0"/>
        <w:adjustRightInd w:val="0"/>
        <w:ind w:left="612" w:hanging="204"/>
        <w:jc w:val="both"/>
        <w:rPr>
          <w:rFonts w:ascii="Arial Narrow" w:hAnsi="Arial Narrow"/>
          <w:i/>
        </w:rPr>
      </w:pPr>
      <w:r w:rsidRPr="00507B7D">
        <w:rPr>
          <w:rFonts w:ascii="Arial Narrow" w:hAnsi="Arial Narrow"/>
          <w:i/>
        </w:rPr>
        <w:t>3. az anyasági támogatás,</w:t>
      </w:r>
    </w:p>
    <w:p w:rsidR="00D75799" w:rsidRPr="00581265" w:rsidRDefault="00D75799" w:rsidP="00CB5346">
      <w:pPr>
        <w:autoSpaceDE w:val="0"/>
        <w:autoSpaceDN w:val="0"/>
        <w:adjustRightInd w:val="0"/>
        <w:ind w:left="612" w:hanging="198"/>
        <w:jc w:val="both"/>
        <w:rPr>
          <w:rFonts w:ascii="Arial Narrow" w:hAnsi="Arial Narrow"/>
          <w:i/>
        </w:rPr>
      </w:pPr>
      <w:smartTag w:uri="urn:schemas-microsoft-com:office:smarttags" w:element="metricconverter">
        <w:smartTagPr>
          <w:attr w:name="ProductID" w:val="9. A"/>
        </w:smartTagPr>
        <w:r w:rsidRPr="00507B7D">
          <w:rPr>
            <w:rFonts w:ascii="Arial Narrow" w:hAnsi="Arial Narrow"/>
            <w:i/>
          </w:rPr>
          <w:t>4. a</w:t>
        </w:r>
      </w:smartTag>
      <w:r w:rsidRPr="00507B7D">
        <w:rPr>
          <w:rFonts w:ascii="Arial Narrow" w:hAnsi="Arial Narrow"/>
          <w:i/>
        </w:rPr>
        <w:t xml:space="preserve"> tizenharmadik havi nyugdíj és a szépkorúak jubileumi juttatása,</w:t>
      </w:r>
    </w:p>
    <w:p w:rsidR="00D75799" w:rsidRPr="00581265" w:rsidRDefault="00D75799" w:rsidP="00CB5346">
      <w:pPr>
        <w:autoSpaceDE w:val="0"/>
        <w:autoSpaceDN w:val="0"/>
        <w:adjustRightInd w:val="0"/>
        <w:ind w:left="612" w:hanging="204"/>
        <w:jc w:val="both"/>
        <w:rPr>
          <w:rFonts w:ascii="Arial Narrow" w:hAnsi="Arial Narrow"/>
          <w:i/>
        </w:rPr>
      </w:pPr>
      <w:smartTag w:uri="urn:schemas-microsoft-com:office:smarttags" w:element="metricconverter">
        <w:smartTagPr>
          <w:attr w:name="ProductID" w:val="9. A"/>
        </w:smartTagPr>
        <w:r w:rsidRPr="00507B7D">
          <w:rPr>
            <w:rFonts w:ascii="Arial Narrow" w:hAnsi="Arial Narrow"/>
            <w:i/>
          </w:rPr>
          <w:t>5. a</w:t>
        </w:r>
      </w:smartTag>
      <w:r w:rsidRPr="00507B7D">
        <w:rPr>
          <w:rFonts w:ascii="Arial Narrow" w:hAnsi="Arial Narrow"/>
          <w:i/>
        </w:rPr>
        <w:t xml:space="preserve"> személyes gondoskodásért fizetendő személyi térítési díj megállapítása kivételével a súlyos mozgáskorlátozott személyek pénzbeli közlekedési kedvezményei, a vakok személyi járadéka és a fogyatékossági támogatás,</w:t>
      </w:r>
    </w:p>
    <w:p w:rsidR="00D75799" w:rsidRPr="00581265" w:rsidRDefault="00D75799" w:rsidP="00CB5346">
      <w:pPr>
        <w:autoSpaceDE w:val="0"/>
        <w:autoSpaceDN w:val="0"/>
        <w:adjustRightInd w:val="0"/>
        <w:ind w:left="612" w:hanging="204"/>
        <w:jc w:val="both"/>
        <w:rPr>
          <w:rFonts w:ascii="Arial Narrow" w:hAnsi="Arial Narrow"/>
          <w:i/>
        </w:rPr>
      </w:pPr>
      <w:smartTag w:uri="urn:schemas-microsoft-com:office:smarttags" w:element="metricconverter">
        <w:smartTagPr>
          <w:attr w:name="ProductID" w:val="9. A"/>
        </w:smartTagPr>
        <w:r w:rsidRPr="00507B7D">
          <w:rPr>
            <w:rFonts w:ascii="Arial Narrow" w:hAnsi="Arial Narrow"/>
            <w:i/>
          </w:rPr>
          <w:t>6. a</w:t>
        </w:r>
      </w:smartTag>
      <w:r w:rsidRPr="00507B7D">
        <w:rPr>
          <w:rFonts w:ascii="Arial Narrow" w:hAnsi="Arial Narrow"/>
          <w:i/>
        </w:rPr>
        <w:t xml:space="preserve"> fogadó szervezet által az önkéntesnek külön törvény alapján biztosított juttatás,</w:t>
      </w:r>
    </w:p>
    <w:p w:rsidR="00D75799" w:rsidRPr="00581265" w:rsidRDefault="00D75799" w:rsidP="00CB5346">
      <w:pPr>
        <w:autoSpaceDE w:val="0"/>
        <w:autoSpaceDN w:val="0"/>
        <w:adjustRightInd w:val="0"/>
        <w:ind w:left="612" w:hanging="204"/>
        <w:jc w:val="both"/>
        <w:rPr>
          <w:rFonts w:ascii="Arial Narrow" w:hAnsi="Arial Narrow"/>
          <w:i/>
        </w:rPr>
      </w:pPr>
      <w:r w:rsidRPr="00507B7D">
        <w:rPr>
          <w:rFonts w:ascii="Arial Narrow" w:hAnsi="Arial Narrow"/>
          <w:i/>
        </w:rPr>
        <w:t>7. annak az alkalmi munkavállalói könyvvel történő foglalkoztatásnak a havi ellenértéke, amely a teljes munkaidőben foglalkoztatott munkavállaló külön jogszabály szerinti kötelező legkisebb munkabérének (minimálbér) 50%-át nem haladja meg,</w:t>
      </w:r>
    </w:p>
    <w:p w:rsidR="00D75799" w:rsidRPr="00581265" w:rsidRDefault="00D75799" w:rsidP="00CB5346">
      <w:pPr>
        <w:autoSpaceDE w:val="0"/>
        <w:autoSpaceDN w:val="0"/>
        <w:adjustRightInd w:val="0"/>
        <w:ind w:left="612" w:hanging="204"/>
        <w:jc w:val="both"/>
        <w:rPr>
          <w:rFonts w:ascii="Arial Narrow" w:hAnsi="Arial Narrow"/>
          <w:i/>
        </w:rPr>
      </w:pPr>
      <w:r w:rsidRPr="00507B7D">
        <w:rPr>
          <w:rFonts w:ascii="Arial Narrow" w:hAnsi="Arial Narrow"/>
          <w:i/>
        </w:rPr>
        <w:t>8. a házi segítségnyújtás keretében társadalmi gondozásért kapott tiszteletdíj,</w:t>
      </w:r>
    </w:p>
    <w:p w:rsidR="00D75799" w:rsidRPr="00581265" w:rsidRDefault="00D75799" w:rsidP="00CB5346">
      <w:pPr>
        <w:autoSpaceDE w:val="0"/>
        <w:autoSpaceDN w:val="0"/>
        <w:adjustRightInd w:val="0"/>
        <w:ind w:left="612" w:hanging="204"/>
        <w:jc w:val="both"/>
        <w:rPr>
          <w:rFonts w:ascii="Arial Narrow" w:hAnsi="Arial Narrow"/>
          <w:i/>
        </w:rPr>
      </w:pPr>
      <w:r w:rsidRPr="00507B7D">
        <w:rPr>
          <w:rFonts w:ascii="Arial Narrow" w:hAnsi="Arial Narrow"/>
          <w:i/>
        </w:rPr>
        <w:t>9. az energiafelhasználáshoz nyújtott támogatás.</w:t>
      </w:r>
    </w:p>
    <w:p w:rsidR="00D75799" w:rsidRPr="00581265" w:rsidRDefault="00D75799" w:rsidP="00CB5346">
      <w:pPr>
        <w:autoSpaceDE w:val="0"/>
        <w:autoSpaceDN w:val="0"/>
        <w:adjustRightInd w:val="0"/>
        <w:ind w:left="612" w:hanging="204"/>
        <w:jc w:val="both"/>
        <w:rPr>
          <w:rFonts w:ascii="Arial Narrow" w:hAnsi="Arial Narrow"/>
          <w:i/>
        </w:rPr>
      </w:pPr>
    </w:p>
    <w:p w:rsidR="00D75799" w:rsidRPr="00581265" w:rsidRDefault="00D75799" w:rsidP="001F421A">
      <w:pPr>
        <w:jc w:val="both"/>
        <w:rPr>
          <w:rFonts w:ascii="Arial Narrow" w:hAnsi="Arial Narrow"/>
          <w:b/>
          <w:snapToGrid w:val="0"/>
        </w:rPr>
      </w:pPr>
      <w:r>
        <w:rPr>
          <w:rFonts w:ascii="Arial Narrow" w:hAnsi="Arial Narrow"/>
          <w:b/>
        </w:rPr>
        <w:t>4</w:t>
      </w:r>
      <w:r w:rsidRPr="00507B7D">
        <w:rPr>
          <w:rFonts w:ascii="Arial Narrow" w:hAnsi="Arial Narrow"/>
          <w:b/>
        </w:rPr>
        <w:t xml:space="preserve">. </w:t>
      </w:r>
      <w:r w:rsidRPr="00507B7D">
        <w:rPr>
          <w:rFonts w:ascii="Arial Narrow" w:hAnsi="Arial Narrow"/>
          <w:b/>
          <w:snapToGrid w:val="0"/>
        </w:rPr>
        <w:t>Adatkezelés</w:t>
      </w:r>
    </w:p>
    <w:p w:rsidR="00D75799" w:rsidRPr="00581265" w:rsidRDefault="00D75799" w:rsidP="001F421A">
      <w:pPr>
        <w:jc w:val="both"/>
        <w:rPr>
          <w:rFonts w:ascii="Arial Narrow" w:hAnsi="Arial Narrow"/>
          <w:b/>
          <w:snapToGrid w:val="0"/>
        </w:rPr>
      </w:pPr>
    </w:p>
    <w:p w:rsidR="00D75799" w:rsidRPr="000E4A09" w:rsidRDefault="00D75799" w:rsidP="001F421A">
      <w:pPr>
        <w:jc w:val="both"/>
        <w:rPr>
          <w:rFonts w:ascii="Arial Narrow" w:hAnsi="Arial Narrow" w:cs="Arial"/>
          <w:snapToGrid w:val="0"/>
        </w:rPr>
      </w:pPr>
      <w:r w:rsidRPr="00507B7D">
        <w:rPr>
          <w:rFonts w:ascii="Arial Narrow" w:hAnsi="Arial Narrow" w:cs="Arial"/>
          <w:snapToGrid w:val="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75799" w:rsidRPr="00942AE4" w:rsidRDefault="00D75799" w:rsidP="00942AE4">
      <w:pPr>
        <w:spacing w:before="120"/>
        <w:jc w:val="both"/>
      </w:pPr>
      <w:r w:rsidRPr="00942AE4">
        <w:rPr>
          <w:rFonts w:ascii="Arial Narrow" w:hAnsi="Arial Narrow"/>
          <w:snapToGrid w:val="0"/>
        </w:rPr>
        <w:t xml:space="preserve">A pályázó pályázata benyújtásával </w:t>
      </w:r>
    </w:p>
    <w:p w:rsidR="00D75799" w:rsidRPr="00942AE4" w:rsidRDefault="00D75799" w:rsidP="00942AE4">
      <w:pPr>
        <w:ind w:left="420" w:hanging="360"/>
        <w:jc w:val="both"/>
      </w:pPr>
      <w:r w:rsidRPr="00942AE4">
        <w:rPr>
          <w:rFonts w:ascii="Arial Narrow" w:hAnsi="Arial Narrow"/>
        </w:rPr>
        <w:t>a)</w:t>
      </w:r>
      <w:r w:rsidRPr="00942AE4">
        <w:rPr>
          <w:sz w:val="14"/>
          <w:szCs w:val="14"/>
        </w:rPr>
        <w:t xml:space="preserve">       </w:t>
      </w:r>
      <w:r w:rsidRPr="00942AE4">
        <w:rPr>
          <w:rFonts w:ascii="Arial Narrow" w:hAnsi="Arial Narrow"/>
          <w:snapToGrid w:val="0"/>
        </w:rPr>
        <w:t xml:space="preserve">hozzájárul ahhoz, hogy a pályázati űrlapon rögzített személyes adatait </w:t>
      </w:r>
      <w:r w:rsidRPr="00942AE4">
        <w:rPr>
          <w:rFonts w:ascii="Arial Narrow" w:hAnsi="Arial Narrow"/>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D75799" w:rsidRPr="00942AE4" w:rsidRDefault="00D75799" w:rsidP="00942AE4">
      <w:pPr>
        <w:ind w:left="420" w:hanging="360"/>
        <w:jc w:val="both"/>
      </w:pPr>
      <w:r w:rsidRPr="00942AE4">
        <w:rPr>
          <w:rFonts w:ascii="Arial Narrow" w:hAnsi="Arial Narrow"/>
        </w:rPr>
        <w:t>b)</w:t>
      </w:r>
      <w:r w:rsidRPr="00942AE4">
        <w:rPr>
          <w:sz w:val="14"/>
          <w:szCs w:val="14"/>
        </w:rPr>
        <w:t>     </w:t>
      </w:r>
      <w:r w:rsidRPr="00942AE4">
        <w:rPr>
          <w:rFonts w:ascii="Arial Narrow" w:hAnsi="Arial Narrow"/>
        </w:rPr>
        <w:t>hozzájárul ahhoz, hogy a Támogatáskezelő személyes adatait az ösztöndíjpályázat lebonyolítása és a támogatásra való jogosultság ellenőrzése céljából az ösztöndíj időtartama alatt kezelje;</w:t>
      </w:r>
    </w:p>
    <w:p w:rsidR="00D75799" w:rsidRPr="00942AE4" w:rsidRDefault="00D75799" w:rsidP="00942AE4">
      <w:pPr>
        <w:ind w:left="420" w:hanging="360"/>
        <w:jc w:val="both"/>
      </w:pPr>
      <w:r w:rsidRPr="00942AE4">
        <w:rPr>
          <w:rFonts w:ascii="Arial Narrow" w:hAnsi="Arial Narrow"/>
        </w:rPr>
        <w:t>c)</w:t>
      </w:r>
      <w:r w:rsidRPr="00942AE4">
        <w:rPr>
          <w:sz w:val="14"/>
          <w:szCs w:val="14"/>
        </w:rPr>
        <w:t xml:space="preserve">       </w:t>
      </w:r>
      <w:r w:rsidRPr="00942AE4">
        <w:rPr>
          <w:rFonts w:ascii="Arial Narrow" w:hAnsi="Arial Narrow"/>
          <w:snapToGrid w:val="0"/>
        </w:rPr>
        <w:t>hozzájárul ahhoz, hogy a felsőoktatási intézmény hallgatói jogviszonyáról a Támogatáskezelőnek, illetve a támogató önkormányzatnak tájékoztatást nyújtson;</w:t>
      </w:r>
    </w:p>
    <w:p w:rsidR="00D75799" w:rsidRPr="00942AE4" w:rsidRDefault="00D75799" w:rsidP="00942AE4">
      <w:pPr>
        <w:ind w:left="420" w:hanging="360"/>
        <w:jc w:val="both"/>
      </w:pPr>
      <w:r w:rsidRPr="00942AE4">
        <w:rPr>
          <w:rFonts w:ascii="Arial Narrow" w:hAnsi="Arial Narrow"/>
        </w:rPr>
        <w:t>d)</w:t>
      </w:r>
      <w:r w:rsidRPr="00942AE4">
        <w:rPr>
          <w:sz w:val="14"/>
          <w:szCs w:val="14"/>
        </w:rPr>
        <w:t>     </w:t>
      </w:r>
      <w:r w:rsidRPr="00942AE4">
        <w:rPr>
          <w:rFonts w:ascii="Arial Narrow" w:hAnsi="Arial Narrow"/>
        </w:rPr>
        <w:t>hozzájárul továbbá a pályázáskor rendelkezésre bocsátott személyes adatainak az azonosítás célja érdekében szükséges mértékben történő kezeléséhez és az ösztöndíjpályázat lebonyolítása, valamint a támogatásra</w:t>
      </w:r>
      <w:r>
        <w:rPr>
          <w:rFonts w:ascii="Arial Narrow" w:hAnsi="Arial Narrow"/>
        </w:rPr>
        <w:t xml:space="preserve"> való </w:t>
      </w:r>
      <w:r w:rsidRPr="00942AE4">
        <w:rPr>
          <w:rFonts w:ascii="Arial Narrow" w:hAnsi="Arial Narrow"/>
        </w:rPr>
        <w:t xml:space="preserve">jogosultság ellenőrzése céljából történő továbbításához. </w:t>
      </w:r>
    </w:p>
    <w:p w:rsidR="00D75799" w:rsidRDefault="00D75799">
      <w:pPr>
        <w:autoSpaceDE w:val="0"/>
        <w:autoSpaceDN w:val="0"/>
        <w:adjustRightInd w:val="0"/>
        <w:jc w:val="both"/>
        <w:rPr>
          <w:rFonts w:ascii="Arial Narrow" w:hAnsi="Arial Narrow"/>
          <w:i/>
        </w:rPr>
      </w:pPr>
    </w:p>
    <w:p w:rsidR="00D75799" w:rsidRPr="00581265" w:rsidRDefault="00D75799">
      <w:pPr>
        <w:jc w:val="both"/>
        <w:rPr>
          <w:rFonts w:ascii="Arial Narrow" w:hAnsi="Arial Narrow"/>
          <w:b/>
        </w:rPr>
      </w:pPr>
      <w:r>
        <w:rPr>
          <w:rFonts w:ascii="Arial Narrow" w:hAnsi="Arial Narrow"/>
          <w:b/>
        </w:rPr>
        <w:t>5</w:t>
      </w:r>
      <w:r w:rsidRPr="00507B7D">
        <w:rPr>
          <w:rFonts w:ascii="Arial Narrow" w:hAnsi="Arial Narrow"/>
          <w:b/>
        </w:rPr>
        <w:t>. A pályázat elbírálása</w:t>
      </w:r>
    </w:p>
    <w:p w:rsidR="00D75799" w:rsidRPr="00581265" w:rsidRDefault="00D75799">
      <w:pPr>
        <w:jc w:val="both"/>
        <w:rPr>
          <w:rFonts w:ascii="Arial Narrow" w:hAnsi="Arial Narrow"/>
        </w:rPr>
      </w:pPr>
      <w:r w:rsidRPr="00507B7D">
        <w:rPr>
          <w:rFonts w:ascii="Arial Narrow" w:hAnsi="Arial Narrow"/>
        </w:rPr>
        <w:t>A beérkezett pályázatokat az illetékes települési önkormányzat bírálja el 2012. december 1</w:t>
      </w:r>
      <w:r>
        <w:rPr>
          <w:rFonts w:ascii="Arial Narrow" w:hAnsi="Arial Narrow"/>
        </w:rPr>
        <w:t>7</w:t>
      </w:r>
      <w:r w:rsidRPr="00507B7D">
        <w:rPr>
          <w:rFonts w:ascii="Arial Narrow" w:hAnsi="Arial Narrow"/>
        </w:rPr>
        <w:t>-ig:</w:t>
      </w:r>
    </w:p>
    <w:p w:rsidR="00D75799" w:rsidRPr="00581265" w:rsidRDefault="00D75799" w:rsidP="00466842">
      <w:pPr>
        <w:pStyle w:val="BodyText"/>
        <w:spacing w:before="120"/>
        <w:rPr>
          <w:rFonts w:ascii="Arial Narrow" w:hAnsi="Arial Narrow" w:cs="Fpi"/>
        </w:rPr>
      </w:pPr>
      <w:r w:rsidRPr="00507B7D">
        <w:rPr>
          <w:rFonts w:ascii="Arial Narrow" w:hAnsi="Arial Narrow" w:cs="Fpi"/>
        </w:rPr>
        <w:t>a) az EPER-Bursa rendszerben nem rögzített, nem a rendszerből nyomtatott pályázati űrlapon, határidőn túl benyújtott, vagy formailag nem megfelelő pályázatokat a bírálatból kizárja, és kizárását írásban indokolja;</w:t>
      </w:r>
    </w:p>
    <w:p w:rsidR="00D75799" w:rsidRPr="00581265" w:rsidRDefault="00D75799" w:rsidP="00466842">
      <w:pPr>
        <w:pStyle w:val="BodyText"/>
        <w:spacing w:before="120"/>
        <w:rPr>
          <w:rFonts w:ascii="Arial Narrow" w:hAnsi="Arial Narrow" w:cs="Fpi"/>
        </w:rPr>
      </w:pPr>
      <w:r w:rsidRPr="00507B7D">
        <w:rPr>
          <w:rFonts w:ascii="Arial Narrow" w:hAnsi="Arial Narrow" w:cs="Fpi"/>
        </w:rPr>
        <w:t>b) minden, határidőn belül benyújtott, formailag megfelelő pályázatot érdemben elbírál, és döntését írásban indokolja;</w:t>
      </w:r>
    </w:p>
    <w:p w:rsidR="00D75799" w:rsidRPr="00581265" w:rsidRDefault="00D75799" w:rsidP="00466842">
      <w:pPr>
        <w:spacing w:before="120"/>
        <w:jc w:val="both"/>
        <w:rPr>
          <w:rFonts w:ascii="Arial Narrow" w:hAnsi="Arial Narrow" w:cs="Fpi"/>
        </w:rPr>
      </w:pPr>
      <w:r w:rsidRPr="00507B7D">
        <w:rPr>
          <w:rFonts w:ascii="Arial Narrow" w:hAnsi="Arial Narrow" w:cs="Fpi"/>
        </w:rPr>
        <w:t xml:space="preserve">c) csak az </w:t>
      </w:r>
      <w:r w:rsidRPr="00F11495">
        <w:rPr>
          <w:rFonts w:ascii="Arial Narrow" w:hAnsi="Arial Narrow" w:cs="Fpi"/>
        </w:rPr>
        <w:t>illetékességi t</w:t>
      </w:r>
      <w:r w:rsidRPr="00507B7D">
        <w:rPr>
          <w:rFonts w:ascii="Arial Narrow" w:hAnsi="Arial Narrow" w:cs="Fpi"/>
        </w:rPr>
        <w:t>erületén lakóhellyel rendelkező pályázókat részesítheti támogatásban;</w:t>
      </w:r>
    </w:p>
    <w:p w:rsidR="00D75799" w:rsidRPr="00581265" w:rsidRDefault="00D75799" w:rsidP="00466842">
      <w:pPr>
        <w:pStyle w:val="BodyText"/>
        <w:spacing w:before="120"/>
        <w:rPr>
          <w:rFonts w:ascii="Arial Narrow" w:hAnsi="Arial Narrow" w:cs="Fpi"/>
        </w:rPr>
      </w:pPr>
      <w:r w:rsidRPr="00507B7D">
        <w:rPr>
          <w:rFonts w:ascii="Arial Narrow" w:hAnsi="Arial Narrow" w:cs="Fpi"/>
        </w:rPr>
        <w:t>d) az elbírálás során korra, fajra, nemre, bőrszínre, felekezeti vagy világnézeti hovatartozásra, tanulmányi eredményre tekintet nélkül, kizárólag a pályázó szociális rászorultságának objektív vizsgálata alapján járhat el.</w:t>
      </w:r>
    </w:p>
    <w:p w:rsidR="00D75799" w:rsidRPr="00581265" w:rsidRDefault="00D75799">
      <w:pPr>
        <w:jc w:val="both"/>
        <w:rPr>
          <w:rFonts w:ascii="Arial Narrow" w:hAnsi="Arial Narrow"/>
        </w:rPr>
      </w:pPr>
    </w:p>
    <w:p w:rsidR="00D75799" w:rsidRPr="00581265" w:rsidRDefault="00D75799">
      <w:pPr>
        <w:jc w:val="both"/>
        <w:rPr>
          <w:rFonts w:ascii="Arial Narrow" w:hAnsi="Arial Narrow"/>
        </w:rPr>
      </w:pPr>
      <w:r w:rsidRPr="00507B7D">
        <w:rPr>
          <w:rFonts w:ascii="Arial Narrow" w:hAnsi="Arial Narrow"/>
        </w:rPr>
        <w:t>A pályázó az elbíráló szerv döntése ellen fellebbezéssel nem élhet.</w:t>
      </w:r>
    </w:p>
    <w:p w:rsidR="00D75799" w:rsidRPr="00581265" w:rsidRDefault="00D75799">
      <w:pPr>
        <w:jc w:val="both"/>
        <w:rPr>
          <w:rFonts w:ascii="Arial Narrow" w:hAnsi="Arial Narrow"/>
        </w:rPr>
      </w:pPr>
    </w:p>
    <w:p w:rsidR="00D75799" w:rsidRPr="00581265" w:rsidRDefault="00D75799">
      <w:pPr>
        <w:jc w:val="both"/>
        <w:rPr>
          <w:rFonts w:ascii="Arial Narrow" w:hAnsi="Arial Narrow"/>
        </w:rPr>
      </w:pPr>
      <w:r w:rsidRPr="00507B7D">
        <w:rPr>
          <w:rFonts w:ascii="Arial Narrow" w:hAnsi="Arial Narrow"/>
        </w:rPr>
        <w:t>A megítélt ösztöndíjat az önkormányzat határozatban visszavonhatja, ha az ösztöndíjas megszünteti lakóhelyét a települési önkormányzat illetékességi területén. A határozat csak a meghozatalát követő tanulmányi félévtől ható hatállyal hozható meg.</w:t>
      </w:r>
    </w:p>
    <w:p w:rsidR="00D75799" w:rsidRPr="00581265" w:rsidRDefault="00D75799">
      <w:pPr>
        <w:jc w:val="both"/>
        <w:rPr>
          <w:rFonts w:ascii="Arial Narrow" w:hAnsi="Arial Narrow"/>
        </w:rPr>
      </w:pPr>
    </w:p>
    <w:p w:rsidR="00D75799" w:rsidRPr="00581265" w:rsidRDefault="00D75799">
      <w:pPr>
        <w:jc w:val="both"/>
        <w:rPr>
          <w:rFonts w:ascii="Arial Narrow" w:hAnsi="Arial Narrow"/>
          <w:b/>
        </w:rPr>
      </w:pPr>
      <w:r>
        <w:rPr>
          <w:rFonts w:ascii="Arial Narrow" w:hAnsi="Arial Narrow"/>
          <w:b/>
        </w:rPr>
        <w:t>6</w:t>
      </w:r>
      <w:r w:rsidRPr="00507B7D">
        <w:rPr>
          <w:rFonts w:ascii="Arial Narrow" w:hAnsi="Arial Narrow"/>
          <w:b/>
        </w:rPr>
        <w:t>. Értesítés a pályázati döntésről</w:t>
      </w:r>
    </w:p>
    <w:p w:rsidR="00D75799" w:rsidRPr="00581265" w:rsidRDefault="00D75799">
      <w:pPr>
        <w:jc w:val="both"/>
        <w:rPr>
          <w:rFonts w:ascii="Arial Narrow" w:hAnsi="Arial Narrow"/>
          <w:bCs/>
        </w:rPr>
      </w:pPr>
      <w:r w:rsidRPr="00507B7D">
        <w:rPr>
          <w:rFonts w:ascii="Arial Narrow" w:hAnsi="Arial Narrow"/>
          <w:bCs/>
        </w:rPr>
        <w:t xml:space="preserve">A települési önkormányzat döntéséről és annak indokáról 2012. december </w:t>
      </w:r>
      <w:r>
        <w:rPr>
          <w:rFonts w:ascii="Arial Narrow" w:hAnsi="Arial Narrow"/>
          <w:bCs/>
        </w:rPr>
        <w:t>21</w:t>
      </w:r>
      <w:r w:rsidRPr="00507B7D">
        <w:rPr>
          <w:rFonts w:ascii="Arial Narrow" w:hAnsi="Arial Narrow"/>
          <w:bCs/>
        </w:rPr>
        <w:t>-ig az EPER-Bursa rendszeren keresztül elektronikusan vagy postai úton küldött levélben értesíti a pályázókat.</w:t>
      </w:r>
    </w:p>
    <w:p w:rsidR="00D75799" w:rsidRPr="00581265" w:rsidRDefault="00D75799">
      <w:pPr>
        <w:jc w:val="both"/>
        <w:rPr>
          <w:rFonts w:ascii="Arial Narrow" w:hAnsi="Arial Narrow"/>
        </w:rPr>
      </w:pPr>
    </w:p>
    <w:p w:rsidR="00D75799" w:rsidRPr="00581265" w:rsidRDefault="00D75799">
      <w:pPr>
        <w:jc w:val="both"/>
        <w:rPr>
          <w:rFonts w:ascii="Arial Narrow" w:hAnsi="Arial Narrow"/>
        </w:rPr>
      </w:pPr>
      <w:r w:rsidRPr="00507B7D">
        <w:rPr>
          <w:rFonts w:ascii="Arial Narrow" w:hAnsi="Arial Narrow"/>
          <w:bCs/>
        </w:rPr>
        <w:t>A Támogatáskezelő az elbírálás ellenőrzését követően 2013. április 1-</w:t>
      </w:r>
      <w:r>
        <w:rPr>
          <w:rFonts w:ascii="Arial Narrow" w:hAnsi="Arial Narrow"/>
          <w:bCs/>
        </w:rPr>
        <w:t>jé</w:t>
      </w:r>
      <w:r w:rsidRPr="00507B7D">
        <w:rPr>
          <w:rFonts w:ascii="Arial Narrow" w:hAnsi="Arial Narrow"/>
          <w:bCs/>
        </w:rPr>
        <w:t>ig az EPER-Bursa rendszeren keresztül értesíti a települési önkormányzat által támogatásban részesített pályázókat a Bursa Hungarica ösztöndíj teljes összegéről és az ösztöndíj-folyósítás módjáról</w:t>
      </w:r>
      <w:r w:rsidRPr="00507B7D">
        <w:rPr>
          <w:rFonts w:ascii="Arial Narrow" w:hAnsi="Arial Narrow"/>
        </w:rPr>
        <w:t>.</w:t>
      </w:r>
    </w:p>
    <w:p w:rsidR="00D75799" w:rsidRPr="00581265" w:rsidRDefault="00D75799">
      <w:pPr>
        <w:jc w:val="both"/>
        <w:rPr>
          <w:rFonts w:ascii="Arial Narrow" w:hAnsi="Arial Narrow"/>
        </w:rPr>
      </w:pPr>
    </w:p>
    <w:p w:rsidR="00D75799" w:rsidRDefault="00D75799" w:rsidP="006C7045">
      <w:pPr>
        <w:jc w:val="both"/>
        <w:rPr>
          <w:rFonts w:ascii="Arial Narrow" w:hAnsi="Arial Narrow"/>
          <w:b/>
        </w:rPr>
      </w:pPr>
      <w:r>
        <w:rPr>
          <w:rFonts w:ascii="Arial Narrow" w:hAnsi="Arial Narrow"/>
          <w:b/>
        </w:rPr>
        <w:t>7</w:t>
      </w:r>
      <w:r w:rsidRPr="00507B7D">
        <w:rPr>
          <w:rFonts w:ascii="Arial Narrow" w:hAnsi="Arial Narrow"/>
          <w:b/>
        </w:rPr>
        <w:t>. Az ösztöndíj folyósításának feltételei</w:t>
      </w:r>
    </w:p>
    <w:p w:rsidR="00D75799" w:rsidRDefault="00D75799" w:rsidP="006C7045">
      <w:pPr>
        <w:jc w:val="both"/>
        <w:rPr>
          <w:rFonts w:ascii="Arial Narrow" w:hAnsi="Arial Narrow"/>
          <w:b/>
        </w:rPr>
      </w:pPr>
    </w:p>
    <w:p w:rsidR="00D75799" w:rsidRPr="00581265" w:rsidRDefault="00D75799" w:rsidP="00BB2F82">
      <w:pPr>
        <w:jc w:val="both"/>
        <w:rPr>
          <w:rFonts w:ascii="Arial Narrow" w:hAnsi="Arial Narrow" w:cs="Arial Narrow"/>
        </w:rPr>
      </w:pPr>
      <w:r>
        <w:rPr>
          <w:rFonts w:ascii="Arial Narrow" w:hAnsi="Arial Narrow" w:cs="Arial Narrow"/>
        </w:rPr>
        <w:t>A támogatott hallgatók ösztöndíjra való jogosultságát a felsőoktatási intézmények a nemzeti felsőoktatásról szóló 2011. évi CCIV. törvény 47 §-ban foglaltak figyelembevételével, az állam által támogatott tanulmányok időtartamára tekintettel állapítják meg.</w:t>
      </w:r>
    </w:p>
    <w:p w:rsidR="00D75799" w:rsidRPr="00581265" w:rsidRDefault="00D75799" w:rsidP="006C7045">
      <w:pPr>
        <w:jc w:val="both"/>
        <w:rPr>
          <w:rFonts w:ascii="Arial Narrow" w:hAnsi="Arial Narrow"/>
          <w:b/>
        </w:rPr>
      </w:pPr>
    </w:p>
    <w:p w:rsidR="00D75799" w:rsidRDefault="00D75799" w:rsidP="006C7045">
      <w:pPr>
        <w:jc w:val="both"/>
        <w:rPr>
          <w:rFonts w:ascii="Arial Narrow" w:hAnsi="Arial Narrow" w:cs="Arial Narrow"/>
        </w:rPr>
      </w:pPr>
      <w:r w:rsidRPr="00507B7D">
        <w:rPr>
          <w:rFonts w:ascii="Arial Narrow" w:hAnsi="Arial Narrow"/>
        </w:rPr>
        <w:t xml:space="preserve">Az ösztöndíj-folyósítás feltétele, hogy a támogatott pályázó hallgatói jogviszonya a 2012/2013.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w:t>
      </w:r>
      <w:r>
        <w:rPr>
          <w:rFonts w:ascii="Arial Narrow" w:hAnsi="Arial Narrow"/>
        </w:rPr>
        <w:t xml:space="preserve">vagy nem felel meg a pályázati kiírás feltételeinek, </w:t>
      </w:r>
      <w:r w:rsidRPr="00507B7D">
        <w:rPr>
          <w:rFonts w:ascii="Arial Narrow" w:hAnsi="Arial Narrow"/>
        </w:rPr>
        <w:t>az ösztöndíj folyósítása</w:t>
      </w:r>
      <w:r w:rsidRPr="00507B7D">
        <w:rPr>
          <w:rFonts w:ascii="Arial Narrow" w:hAnsi="Arial Narrow" w:cs="Arial Narrow"/>
        </w:rPr>
        <w:t xml:space="preserve"> a folyósítás véghatáridejének módosulása nélkül, teljes egészében szünetel.</w:t>
      </w:r>
    </w:p>
    <w:p w:rsidR="00D75799" w:rsidRDefault="00D75799" w:rsidP="006C7045">
      <w:pPr>
        <w:jc w:val="both"/>
        <w:rPr>
          <w:rFonts w:ascii="Arial Narrow" w:hAnsi="Arial Narrow" w:cs="Arial Narrow"/>
        </w:rPr>
      </w:pPr>
    </w:p>
    <w:p w:rsidR="00D75799" w:rsidRPr="00581265" w:rsidRDefault="00D75799" w:rsidP="006C7045">
      <w:pPr>
        <w:jc w:val="both"/>
        <w:rPr>
          <w:rFonts w:ascii="Arial Narrow" w:hAnsi="Arial Narrow"/>
        </w:rPr>
      </w:pPr>
    </w:p>
    <w:p w:rsidR="00D75799" w:rsidRPr="00581265" w:rsidRDefault="00D75799" w:rsidP="004142A2">
      <w:pPr>
        <w:jc w:val="both"/>
        <w:rPr>
          <w:rFonts w:ascii="Arial Narrow" w:hAnsi="Arial Narrow"/>
          <w:b/>
        </w:rPr>
      </w:pPr>
      <w:r>
        <w:rPr>
          <w:rFonts w:ascii="Arial Narrow" w:hAnsi="Arial Narrow"/>
          <w:b/>
        </w:rPr>
        <w:t>8</w:t>
      </w:r>
      <w:r w:rsidRPr="00507B7D">
        <w:rPr>
          <w:rFonts w:ascii="Arial Narrow" w:hAnsi="Arial Narrow"/>
          <w:b/>
        </w:rPr>
        <w:t>. Az ösztöndíj folyósítása</w:t>
      </w:r>
    </w:p>
    <w:p w:rsidR="00D75799" w:rsidRPr="00581265" w:rsidRDefault="00D75799" w:rsidP="004142A2">
      <w:pPr>
        <w:jc w:val="both"/>
        <w:rPr>
          <w:rFonts w:ascii="Arial Narrow" w:hAnsi="Arial Narrow"/>
        </w:rPr>
      </w:pPr>
      <w:r w:rsidRPr="00507B7D">
        <w:rPr>
          <w:rFonts w:ascii="Arial Narrow" w:hAnsi="Arial Narrow"/>
        </w:rPr>
        <w:t xml:space="preserve">Az ösztöndíj időtartama 10 hónap, azaz két egymást követő tanulmányi félév: </w:t>
      </w:r>
    </w:p>
    <w:p w:rsidR="00D75799" w:rsidRPr="00581265" w:rsidRDefault="00D75799" w:rsidP="004142A2">
      <w:pPr>
        <w:jc w:val="both"/>
        <w:rPr>
          <w:rFonts w:ascii="Arial Narrow" w:hAnsi="Arial Narrow"/>
        </w:rPr>
      </w:pPr>
      <w:r w:rsidRPr="00507B7D">
        <w:rPr>
          <w:rFonts w:ascii="Arial Narrow" w:hAnsi="Arial Narrow"/>
        </w:rPr>
        <w:t>a 2012/2013. tanév második (tavaszi), illetve a 2013/2014. tanév első (őszi) féléve.</w:t>
      </w:r>
    </w:p>
    <w:p w:rsidR="00D75799" w:rsidRPr="00581265" w:rsidRDefault="00D75799" w:rsidP="004142A2">
      <w:pPr>
        <w:jc w:val="both"/>
        <w:rPr>
          <w:rFonts w:ascii="Arial Narrow" w:hAnsi="Arial Narrow"/>
        </w:rPr>
      </w:pPr>
    </w:p>
    <w:p w:rsidR="00D75799" w:rsidRPr="00581265" w:rsidRDefault="00D75799" w:rsidP="004142A2">
      <w:pPr>
        <w:jc w:val="both"/>
        <w:rPr>
          <w:rFonts w:ascii="Arial Narrow" w:hAnsi="Arial Narrow"/>
        </w:rPr>
      </w:pPr>
      <w:r w:rsidRPr="00507B7D">
        <w:rPr>
          <w:rFonts w:ascii="Arial Narrow" w:hAnsi="Arial Narrow"/>
        </w:rPr>
        <w:t>Az önkormányzatok egy tanulmányi félévre egy összegben utalják át a Tám</w:t>
      </w:r>
      <w:r>
        <w:rPr>
          <w:rFonts w:ascii="Arial Narrow" w:hAnsi="Arial Narrow"/>
        </w:rPr>
        <w:t xml:space="preserve">ogatáskezelő Bursa Hungarica </w:t>
      </w:r>
      <w:r w:rsidRPr="00507B7D">
        <w:rPr>
          <w:rFonts w:ascii="Arial Narrow" w:hAnsi="Arial Narrow"/>
        </w:rPr>
        <w:t>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75799" w:rsidRPr="00581265" w:rsidRDefault="00D75799" w:rsidP="004142A2">
      <w:pPr>
        <w:jc w:val="both"/>
        <w:rPr>
          <w:rFonts w:ascii="Arial Narrow" w:hAnsi="Arial Narrow"/>
        </w:rPr>
      </w:pPr>
    </w:p>
    <w:p w:rsidR="00D75799" w:rsidRPr="00581265" w:rsidRDefault="00D75799" w:rsidP="00E0210C">
      <w:pPr>
        <w:jc w:val="both"/>
        <w:rPr>
          <w:rFonts w:ascii="Arial Narrow" w:hAnsi="Arial Narrow"/>
        </w:rPr>
      </w:pPr>
      <w:r w:rsidRPr="00507B7D">
        <w:rPr>
          <w:rFonts w:ascii="Arial Narrow" w:hAnsi="Arial Narrow"/>
        </w:rPr>
        <w:t xml:space="preserve">Az intézményi ösztöndíjrész forrása az </w:t>
      </w:r>
      <w:r w:rsidRPr="00507B7D">
        <w:rPr>
          <w:rFonts w:ascii="Arial Narrow" w:hAnsi="Arial Narrow"/>
          <w:bCs/>
        </w:rPr>
        <w:t>51/2007. (III. 26.)</w:t>
      </w:r>
      <w:r w:rsidRPr="00507B7D">
        <w:rPr>
          <w:rFonts w:ascii="Arial Narrow" w:hAnsi="Arial Narrow"/>
          <w:bCs/>
          <w:i/>
        </w:rPr>
        <w:t xml:space="preserve"> Korm. rendelet</w:t>
      </w:r>
      <w:r w:rsidRPr="00507B7D">
        <w:rPr>
          <w:rFonts w:ascii="Arial Narrow" w:hAnsi="Arial Narrow"/>
        </w:rPr>
        <w:t xml:space="preserve"> 18. § (3) bekezdése értelmében az intézmények költségvetésében megjelölt elkülönített forrás.</w:t>
      </w:r>
    </w:p>
    <w:p w:rsidR="00D75799" w:rsidRPr="00581265" w:rsidRDefault="00D75799" w:rsidP="00E0210C">
      <w:pPr>
        <w:jc w:val="both"/>
        <w:rPr>
          <w:rFonts w:ascii="Arial Narrow" w:hAnsi="Arial Narrow"/>
        </w:rPr>
      </w:pPr>
    </w:p>
    <w:p w:rsidR="00D75799" w:rsidRPr="00581265" w:rsidRDefault="00D75799" w:rsidP="004142A2">
      <w:pPr>
        <w:jc w:val="both"/>
        <w:rPr>
          <w:rFonts w:ascii="Arial Narrow" w:hAnsi="Arial Narrow" w:cs="Arial Narrow"/>
        </w:rPr>
      </w:pPr>
      <w:r w:rsidRPr="00507B7D">
        <w:rPr>
          <w:rFonts w:ascii="Arial Narrow" w:hAnsi="Arial Narrow"/>
        </w:rPr>
        <w:t xml:space="preserve">Az ösztöndíjat (mind az önkormányzati, mind az intézményi ösztöndíjrészt) az a felsőoktatási intézmény folyósítja a hallgatónak, amelytől a hallgató </w:t>
      </w:r>
      <w:r w:rsidRPr="00AA3062">
        <w:rPr>
          <w:rFonts w:ascii="Arial Narrow" w:hAnsi="Arial Narrow"/>
        </w:rPr>
        <w:t>–</w:t>
      </w:r>
      <w:r w:rsidRPr="00507B7D">
        <w:rPr>
          <w:rFonts w:ascii="Arial Narrow" w:hAnsi="Arial Narrow"/>
        </w:rPr>
        <w:t xml:space="preserve"> az állami költségvetés terhére </w:t>
      </w:r>
      <w:r w:rsidRPr="00AA3062">
        <w:rPr>
          <w:rFonts w:ascii="Arial Narrow" w:hAnsi="Arial Narrow"/>
        </w:rPr>
        <w:t>–</w:t>
      </w:r>
      <w:r w:rsidRPr="00507B7D">
        <w:rPr>
          <w:rFonts w:ascii="Arial Narrow" w:hAnsi="Arial Narrow"/>
        </w:rPr>
        <w:t xml:space="preserve"> támogatást kap. Amennyiben a hallgató egy időben több felsőoktatási intézménnyel is hallgatói jogviszonyban áll, abban a felsőoktatási intézményben részesülhet támogatásban, amellyel elsőként létesített hallgatói jogviszonyt. A felsőoktatási intézmények szerződése alapján folyó, közösen meghirdetett </w:t>
      </w:r>
      <w:r w:rsidRPr="00AA3062">
        <w:rPr>
          <w:rFonts w:ascii="Arial Narrow" w:hAnsi="Arial Narrow"/>
        </w:rPr>
        <w:t>–</w:t>
      </w:r>
      <w:r w:rsidRPr="00507B7D">
        <w:rPr>
          <w:rFonts w:ascii="Arial Narrow" w:hAnsi="Arial Narrow"/>
        </w:rPr>
        <w:t xml:space="preserve"> egyik szakon nem hitéleti, a másik szakon hitoktató, illetve hittanár </w:t>
      </w:r>
      <w:r w:rsidRPr="00AA3062">
        <w:rPr>
          <w:rFonts w:ascii="Arial Narrow" w:hAnsi="Arial Narrow"/>
        </w:rPr>
        <w:t>–</w:t>
      </w:r>
      <w:r w:rsidRPr="00507B7D">
        <w:rPr>
          <w:rFonts w:ascii="Arial Narrow" w:hAnsi="Arial Narrow"/>
        </w:rPr>
        <w:t xml:space="preserve"> kétszakos képzés esetében a hallgató az állami felsőoktatási intézmény részéről kaphat juttatást. A kifizetés előtt a jogosultságot, valamint a hallgatói jogviszony fennállását az intézmény megvizsgálja. </w:t>
      </w:r>
    </w:p>
    <w:p w:rsidR="00D75799" w:rsidRPr="00581265" w:rsidRDefault="00D75799" w:rsidP="004142A2">
      <w:pPr>
        <w:jc w:val="both"/>
        <w:rPr>
          <w:rFonts w:ascii="Arial Narrow" w:hAnsi="Arial Narrow"/>
        </w:rPr>
      </w:pPr>
    </w:p>
    <w:p w:rsidR="00D75799" w:rsidRPr="00581265" w:rsidRDefault="00D75799" w:rsidP="004142A2">
      <w:pPr>
        <w:jc w:val="both"/>
        <w:rPr>
          <w:rFonts w:ascii="Arial Narrow" w:hAnsi="Arial Narrow"/>
        </w:rPr>
      </w:pPr>
      <w:r w:rsidRPr="00507B7D">
        <w:rPr>
          <w:rFonts w:ascii="Arial Narrow" w:hAnsi="Arial Narrow"/>
        </w:rPr>
        <w:t>Az ösztöndíj folyósításának kezdete legkorábban: 2013. március.</w:t>
      </w:r>
    </w:p>
    <w:p w:rsidR="00D75799" w:rsidRPr="00581265" w:rsidRDefault="00D75799" w:rsidP="004142A2">
      <w:pPr>
        <w:jc w:val="both"/>
        <w:rPr>
          <w:rFonts w:ascii="Arial Narrow" w:hAnsi="Arial Narrow"/>
        </w:rPr>
      </w:pPr>
      <w:r w:rsidRPr="00507B7D">
        <w:rPr>
          <w:rFonts w:ascii="Arial Narrow" w:hAnsi="Arial Narrow"/>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D75799" w:rsidRPr="00581265" w:rsidRDefault="00D75799" w:rsidP="004142A2">
      <w:pPr>
        <w:jc w:val="both"/>
        <w:rPr>
          <w:rFonts w:ascii="Arial Narrow" w:hAnsi="Arial Narrow"/>
        </w:rPr>
      </w:pPr>
    </w:p>
    <w:p w:rsidR="00D75799" w:rsidRPr="00581265" w:rsidRDefault="00D75799" w:rsidP="00D76175">
      <w:pPr>
        <w:jc w:val="both"/>
        <w:rPr>
          <w:rFonts w:ascii="Arial Narrow" w:hAnsi="Arial Narrow"/>
        </w:rPr>
      </w:pPr>
      <w:r w:rsidRPr="00507B7D">
        <w:rPr>
          <w:rFonts w:ascii="Arial Narrow" w:hAnsi="Arial Narrow"/>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75799" w:rsidRPr="00581265" w:rsidRDefault="00D75799" w:rsidP="006C7045">
      <w:pPr>
        <w:jc w:val="both"/>
        <w:rPr>
          <w:rFonts w:ascii="Arial Narrow" w:hAnsi="Arial Narrow"/>
        </w:rPr>
      </w:pPr>
      <w:r w:rsidRPr="00507B7D">
        <w:rPr>
          <w:rFonts w:ascii="Arial Narrow" w:hAnsi="Arial Narrow"/>
        </w:rPr>
        <w:t>Az elnyert ösztöndíjat közvetlen adó- és TB járulékfizetési kötelezettség nem terheli (</w:t>
      </w:r>
      <w:r>
        <w:rPr>
          <w:rFonts w:ascii="Arial Narrow" w:hAnsi="Arial Narrow"/>
        </w:rPr>
        <w:t>l</w:t>
      </w:r>
      <w:r w:rsidRPr="00507B7D">
        <w:rPr>
          <w:rFonts w:ascii="Arial Narrow" w:hAnsi="Arial Narrow"/>
        </w:rPr>
        <w:t xml:space="preserve">ásd a személyi jövedelemadóról szóló 1995. évi CXVII. törvény 1. sz. melléklet 3.2.6. </w:t>
      </w:r>
      <w:r>
        <w:rPr>
          <w:rFonts w:ascii="Arial Narrow" w:hAnsi="Arial Narrow"/>
        </w:rPr>
        <w:t xml:space="preserve">és 4.17. </w:t>
      </w:r>
      <w:r w:rsidRPr="00507B7D">
        <w:rPr>
          <w:rFonts w:ascii="Arial Narrow" w:hAnsi="Arial Narrow"/>
        </w:rPr>
        <w:t>pontját).</w:t>
      </w:r>
    </w:p>
    <w:p w:rsidR="00D75799" w:rsidRPr="00581265" w:rsidRDefault="00D75799" w:rsidP="004142A2">
      <w:pPr>
        <w:jc w:val="both"/>
        <w:rPr>
          <w:rFonts w:ascii="Arial Narrow" w:hAnsi="Arial Narrow"/>
        </w:rPr>
      </w:pPr>
    </w:p>
    <w:p w:rsidR="00D75799" w:rsidRPr="00581265" w:rsidRDefault="00D75799">
      <w:pPr>
        <w:jc w:val="both"/>
        <w:rPr>
          <w:rFonts w:ascii="Arial Narrow" w:hAnsi="Arial Narrow"/>
          <w:b/>
        </w:rPr>
      </w:pPr>
      <w:r>
        <w:rPr>
          <w:rFonts w:ascii="Arial Narrow" w:hAnsi="Arial Narrow"/>
          <w:b/>
        </w:rPr>
        <w:t>9</w:t>
      </w:r>
      <w:r w:rsidRPr="00507B7D">
        <w:rPr>
          <w:rFonts w:ascii="Arial Narrow" w:hAnsi="Arial Narrow"/>
          <w:b/>
        </w:rPr>
        <w:t>. A pályázók értesítési kötelezettségei</w:t>
      </w:r>
    </w:p>
    <w:p w:rsidR="00D75799" w:rsidRPr="000E4A09" w:rsidRDefault="00D75799">
      <w:pPr>
        <w:spacing w:before="120"/>
        <w:jc w:val="both"/>
        <w:rPr>
          <w:rFonts w:ascii="Arial Narrow" w:hAnsi="Arial Narrow"/>
        </w:rPr>
      </w:pPr>
      <w:r w:rsidRPr="00507B7D">
        <w:rPr>
          <w:rFonts w:ascii="Arial Narrow" w:hAnsi="Arial Narrow"/>
          <w:bCs/>
        </w:rPr>
        <w:t xml:space="preserve">Az ösztöndíjban részesülő hallgató köteles az ösztöndíj folyósításának időszaka alatt minden, az ösztöndíj folyósítását érintő változásról haladéktalanul (de legkésőbb 15 napon belül) </w:t>
      </w:r>
      <w:r w:rsidRPr="00507B7D">
        <w:rPr>
          <w:rFonts w:ascii="Arial Narrow" w:hAnsi="Arial Narrow"/>
          <w:bCs/>
          <w:u w:val="single"/>
        </w:rPr>
        <w:t>írásba</w:t>
      </w:r>
      <w:r w:rsidRPr="00507B7D">
        <w:rPr>
          <w:rFonts w:ascii="Arial Narrow" w:hAnsi="Arial Narrow"/>
          <w:bCs/>
        </w:rPr>
        <w:t>n értesíteni</w:t>
      </w:r>
      <w:r w:rsidRPr="00507B7D">
        <w:rPr>
          <w:rFonts w:ascii="Arial Narrow" w:hAnsi="Arial Narrow"/>
        </w:rPr>
        <w:t xml:space="preserve"> </w:t>
      </w:r>
      <w:r w:rsidRPr="00507B7D">
        <w:rPr>
          <w:rFonts w:ascii="Arial Narrow" w:hAnsi="Arial Narrow"/>
          <w:bCs/>
        </w:rPr>
        <w:t>a folyósító felsőoktatási intézményt és</w:t>
      </w:r>
      <w:r w:rsidRPr="00507B7D">
        <w:rPr>
          <w:rFonts w:ascii="Arial Narrow" w:hAnsi="Arial Narrow"/>
        </w:rPr>
        <w:t xml:space="preserve"> </w:t>
      </w:r>
      <w:r w:rsidRPr="00507B7D">
        <w:rPr>
          <w:rFonts w:ascii="Arial Narrow" w:hAnsi="Arial Narrow"/>
          <w:bCs/>
        </w:rPr>
        <w:t xml:space="preserve">a Támogatáskezelőt (levelezési cím: </w:t>
      </w:r>
      <w:r>
        <w:rPr>
          <w:rFonts w:ascii="Arial Narrow" w:hAnsi="Arial Narrow"/>
          <w:bCs/>
        </w:rPr>
        <w:t>1054</w:t>
      </w:r>
      <w:r w:rsidRPr="00507B7D">
        <w:rPr>
          <w:rFonts w:ascii="Arial Narrow" w:hAnsi="Arial Narrow"/>
          <w:bCs/>
        </w:rPr>
        <w:t xml:space="preserve"> Budapest, </w:t>
      </w:r>
      <w:r>
        <w:rPr>
          <w:rFonts w:ascii="Arial Narrow" w:hAnsi="Arial Narrow"/>
          <w:bCs/>
        </w:rPr>
        <w:t>Báthory u. 10.</w:t>
      </w:r>
      <w:r w:rsidRPr="00507B7D">
        <w:rPr>
          <w:rFonts w:ascii="Arial Narrow" w:hAnsi="Arial Narrow"/>
          <w:bCs/>
        </w:rPr>
        <w:t>)</w:t>
      </w:r>
      <w:r w:rsidRPr="00507B7D">
        <w:rPr>
          <w:rFonts w:ascii="Arial Narrow" w:hAnsi="Arial Narrow"/>
        </w:rPr>
        <w:t>. A bejelentést az EPER-Bursa rendszeren keresztül kell kezdeményezniük. Az értesítési kötelezettséget a hallgató 5 munkanapon belül köteles teljesíteni az alábbi adatok változásakor:</w:t>
      </w:r>
    </w:p>
    <w:p w:rsidR="00D75799" w:rsidRPr="000E4A09" w:rsidRDefault="00D75799">
      <w:pPr>
        <w:numPr>
          <w:ilvl w:val="0"/>
          <w:numId w:val="11"/>
        </w:numPr>
        <w:jc w:val="both"/>
        <w:rPr>
          <w:rFonts w:ascii="Arial Narrow" w:hAnsi="Arial Narrow"/>
          <w:b/>
        </w:rPr>
      </w:pPr>
      <w:r w:rsidRPr="00507B7D">
        <w:rPr>
          <w:rFonts w:ascii="Arial Narrow" w:hAnsi="Arial Narrow"/>
          <w:b/>
        </w:rPr>
        <w:t xml:space="preserve">tanulmányok halasztása; </w:t>
      </w:r>
    </w:p>
    <w:p w:rsidR="00D75799" w:rsidRPr="000E4A09" w:rsidRDefault="00D75799" w:rsidP="00443EAC">
      <w:pPr>
        <w:numPr>
          <w:ilvl w:val="0"/>
          <w:numId w:val="11"/>
        </w:numPr>
        <w:jc w:val="both"/>
        <w:rPr>
          <w:rFonts w:ascii="Arial Narrow" w:hAnsi="Arial Narrow"/>
          <w:b/>
        </w:rPr>
      </w:pPr>
      <w:r w:rsidRPr="00507B7D">
        <w:rPr>
          <w:rFonts w:ascii="Arial Narrow" w:hAnsi="Arial Narrow"/>
          <w:b/>
        </w:rPr>
        <w:t>tanulmányok helyének megváltozása (az új felsőoktatási intézmény, kar, szak, meg</w:t>
      </w:r>
      <w:r>
        <w:rPr>
          <w:rFonts w:ascii="Arial Narrow" w:hAnsi="Arial Narrow"/>
          <w:b/>
        </w:rPr>
        <w:t>nevezésével</w:t>
      </w:r>
      <w:r w:rsidRPr="00507B7D">
        <w:rPr>
          <w:rFonts w:ascii="Arial Narrow" w:hAnsi="Arial Narrow"/>
          <w:b/>
        </w:rPr>
        <w:t>);</w:t>
      </w:r>
    </w:p>
    <w:p w:rsidR="00D75799" w:rsidRPr="000E4A09" w:rsidRDefault="00D75799">
      <w:pPr>
        <w:numPr>
          <w:ilvl w:val="0"/>
          <w:numId w:val="11"/>
        </w:numPr>
        <w:jc w:val="both"/>
        <w:rPr>
          <w:rFonts w:ascii="Arial Narrow" w:hAnsi="Arial Narrow"/>
          <w:b/>
        </w:rPr>
      </w:pPr>
      <w:r w:rsidRPr="00507B7D">
        <w:rPr>
          <w:rFonts w:ascii="Arial Narrow" w:hAnsi="Arial Narrow"/>
          <w:b/>
        </w:rPr>
        <w:t>tanulmányi státusz (munkarend, képzési forma, finanszírozási forma) változása;</w:t>
      </w:r>
    </w:p>
    <w:p w:rsidR="00D75799" w:rsidRPr="000E4A09" w:rsidRDefault="00D75799">
      <w:pPr>
        <w:numPr>
          <w:ilvl w:val="0"/>
          <w:numId w:val="11"/>
        </w:numPr>
        <w:jc w:val="both"/>
        <w:rPr>
          <w:rFonts w:ascii="Arial Narrow" w:hAnsi="Arial Narrow"/>
          <w:b/>
        </w:rPr>
      </w:pPr>
      <w:r w:rsidRPr="00507B7D">
        <w:rPr>
          <w:rFonts w:ascii="Arial Narrow" w:hAnsi="Arial Narrow"/>
          <w:b/>
        </w:rPr>
        <w:t>személyes adatainak (</w:t>
      </w:r>
      <w:r>
        <w:rPr>
          <w:rFonts w:ascii="Arial Narrow" w:hAnsi="Arial Narrow"/>
          <w:b/>
        </w:rPr>
        <w:t xml:space="preserve">születési </w:t>
      </w:r>
      <w:r w:rsidRPr="00507B7D">
        <w:rPr>
          <w:rFonts w:ascii="Arial Narrow" w:hAnsi="Arial Narrow"/>
          <w:b/>
        </w:rPr>
        <w:t>n</w:t>
      </w:r>
      <w:r>
        <w:rPr>
          <w:rFonts w:ascii="Arial Narrow" w:hAnsi="Arial Narrow"/>
          <w:b/>
        </w:rPr>
        <w:t>év</w:t>
      </w:r>
      <w:r w:rsidRPr="00507B7D">
        <w:rPr>
          <w:rFonts w:ascii="Arial Narrow" w:hAnsi="Arial Narrow"/>
          <w:b/>
        </w:rPr>
        <w:t xml:space="preserve">, </w:t>
      </w:r>
      <w:r>
        <w:rPr>
          <w:rFonts w:ascii="Arial Narrow" w:hAnsi="Arial Narrow"/>
          <w:b/>
        </w:rPr>
        <w:t xml:space="preserve">anyja neve, állandó </w:t>
      </w:r>
      <w:r w:rsidRPr="00507B7D">
        <w:rPr>
          <w:rFonts w:ascii="Arial Narrow" w:hAnsi="Arial Narrow"/>
          <w:b/>
        </w:rPr>
        <w:t>lakóhelye</w:t>
      </w:r>
      <w:r>
        <w:rPr>
          <w:rFonts w:ascii="Arial Narrow" w:hAnsi="Arial Narrow"/>
          <w:b/>
        </w:rPr>
        <w:t>, állampolgárság</w:t>
      </w:r>
      <w:r w:rsidRPr="00507B7D">
        <w:rPr>
          <w:rFonts w:ascii="Arial Narrow" w:hAnsi="Arial Narrow"/>
          <w:b/>
        </w:rPr>
        <w:t>) változása.</w:t>
      </w:r>
    </w:p>
    <w:p w:rsidR="00D75799" w:rsidRPr="00581265" w:rsidRDefault="00D75799">
      <w:pPr>
        <w:tabs>
          <w:tab w:val="num" w:pos="0"/>
        </w:tabs>
        <w:jc w:val="both"/>
        <w:rPr>
          <w:rFonts w:ascii="Arial Narrow" w:hAnsi="Arial Narrow" w:cs="Fpi"/>
          <w:snapToGrid w:val="0"/>
        </w:rPr>
      </w:pPr>
    </w:p>
    <w:p w:rsidR="00D75799" w:rsidRPr="00581265" w:rsidRDefault="00D75799">
      <w:pPr>
        <w:tabs>
          <w:tab w:val="num" w:pos="0"/>
        </w:tabs>
        <w:jc w:val="both"/>
        <w:rPr>
          <w:rFonts w:ascii="Arial Narrow" w:hAnsi="Arial Narrow" w:cs="Fpi"/>
          <w:snapToGrid w:val="0"/>
        </w:rPr>
      </w:pPr>
      <w:r w:rsidRPr="00507B7D">
        <w:rPr>
          <w:rFonts w:ascii="Arial Narrow" w:hAnsi="Arial Narrow" w:cs="Fpi"/>
          <w:snapToGrid w:val="0"/>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75799" w:rsidRPr="00581265" w:rsidRDefault="00D75799">
      <w:pPr>
        <w:tabs>
          <w:tab w:val="num" w:pos="0"/>
        </w:tabs>
        <w:jc w:val="both"/>
        <w:rPr>
          <w:rFonts w:ascii="Arial Narrow" w:hAnsi="Arial Narrow" w:cs="Fpi"/>
          <w:snapToGrid w:val="0"/>
        </w:rPr>
      </w:pPr>
    </w:p>
    <w:p w:rsidR="00D75799" w:rsidRPr="00581265" w:rsidRDefault="00D75799">
      <w:pPr>
        <w:tabs>
          <w:tab w:val="num" w:pos="0"/>
        </w:tabs>
        <w:jc w:val="both"/>
        <w:rPr>
          <w:rFonts w:ascii="Arial Narrow" w:hAnsi="Arial Narrow" w:cs="Fpi"/>
          <w:snapToGrid w:val="0"/>
        </w:rPr>
      </w:pPr>
      <w:r w:rsidRPr="00507B7D">
        <w:rPr>
          <w:rFonts w:ascii="Arial Narrow" w:hAnsi="Arial Narrow" w:cs="Fpi"/>
          <w:snapToGrid w:val="0"/>
        </w:rPr>
        <w:t>Az ösztöndíjas lemondhat a számára megítélt támogatásról, amit az EPER-Bursa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w:t>
      </w:r>
      <w:r>
        <w:rPr>
          <w:rFonts w:ascii="Arial Narrow" w:hAnsi="Arial Narrow" w:cs="Fpi"/>
          <w:snapToGrid w:val="0"/>
        </w:rPr>
        <w:t xml:space="preserve"> </w:t>
      </w:r>
      <w:r w:rsidRPr="00507B7D">
        <w:rPr>
          <w:rFonts w:ascii="Arial Narrow" w:hAnsi="Arial Narrow" w:cs="Fpi"/>
          <w:snapToGrid w:val="0"/>
        </w:rPr>
        <w:t>Az ösztöndíjas 30 napon belül köteles a jogosulatlanul felvett ösztöndíjat a folyósító felsőoktatási intézmény részére visszafizetni.</w:t>
      </w:r>
    </w:p>
    <w:p w:rsidR="00D75799" w:rsidRDefault="00D75799">
      <w:pPr>
        <w:pStyle w:val="BodyText"/>
        <w:tabs>
          <w:tab w:val="num" w:pos="0"/>
        </w:tabs>
        <w:rPr>
          <w:rFonts w:ascii="Arial Narrow" w:hAnsi="Arial Narrow" w:cs="Arial"/>
          <w:szCs w:val="20"/>
        </w:rPr>
      </w:pPr>
      <w:r w:rsidRPr="00507B7D">
        <w:rPr>
          <w:rFonts w:ascii="Arial Narrow" w:hAnsi="Arial Narrow" w:cs="Arial"/>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75799" w:rsidRDefault="00D75799" w:rsidP="003731BC">
      <w:pPr>
        <w:tabs>
          <w:tab w:val="num" w:pos="0"/>
        </w:tabs>
        <w:jc w:val="both"/>
        <w:rPr>
          <w:rFonts w:ascii="Arial Narrow" w:hAnsi="Arial Narrow"/>
          <w:b/>
        </w:rPr>
      </w:pPr>
    </w:p>
    <w:p w:rsidR="00D75799" w:rsidRPr="00581265" w:rsidRDefault="00D75799" w:rsidP="003731BC">
      <w:pPr>
        <w:tabs>
          <w:tab w:val="num" w:pos="0"/>
        </w:tabs>
        <w:jc w:val="both"/>
        <w:rPr>
          <w:rFonts w:ascii="Arial Narrow" w:hAnsi="Arial Narrow"/>
          <w:b/>
        </w:rPr>
      </w:pPr>
      <w:r>
        <w:rPr>
          <w:rFonts w:ascii="Arial Narrow" w:hAnsi="Arial Narrow"/>
          <w:b/>
        </w:rPr>
        <w:t>10</w:t>
      </w:r>
      <w:r w:rsidRPr="00507B7D">
        <w:rPr>
          <w:rFonts w:ascii="Arial Narrow" w:hAnsi="Arial Narrow"/>
          <w:b/>
        </w:rPr>
        <w:t>. Lebonyolítás</w:t>
      </w:r>
    </w:p>
    <w:p w:rsidR="00D75799" w:rsidRPr="00581265" w:rsidRDefault="00D75799" w:rsidP="003731BC">
      <w:pPr>
        <w:tabs>
          <w:tab w:val="num" w:pos="0"/>
        </w:tabs>
        <w:jc w:val="both"/>
        <w:rPr>
          <w:rFonts w:ascii="Arial Narrow" w:hAnsi="Arial Narrow"/>
        </w:rPr>
      </w:pPr>
      <w:r w:rsidRPr="00507B7D">
        <w:rPr>
          <w:rFonts w:ascii="Arial Narrow" w:hAnsi="Arial Narrow"/>
        </w:rPr>
        <w:t xml:space="preserve">Az ösztöndíjpályázattal kapcsolatos központi adatbázis-kezelői, koordinációs, a települési és a </w:t>
      </w:r>
      <w:r>
        <w:rPr>
          <w:rFonts w:ascii="Arial Narrow" w:hAnsi="Arial Narrow"/>
        </w:rPr>
        <w:t>megyei</w:t>
      </w:r>
      <w:r w:rsidRPr="00507B7D">
        <w:rPr>
          <w:rFonts w:ascii="Arial Narrow" w:hAnsi="Arial Narrow"/>
        </w:rPr>
        <w:t xml:space="preserve"> önkormányzati ösztöndíjjal kapcsolatos pénzkezelési feladatokat a Támogatáskezelő látja el. </w:t>
      </w:r>
    </w:p>
    <w:p w:rsidR="00D75799" w:rsidRPr="00581265" w:rsidRDefault="00D75799" w:rsidP="009E1377">
      <w:pPr>
        <w:tabs>
          <w:tab w:val="num" w:pos="0"/>
        </w:tabs>
        <w:jc w:val="both"/>
        <w:rPr>
          <w:rFonts w:ascii="Arial Narrow" w:hAnsi="Arial Narrow"/>
        </w:rPr>
      </w:pPr>
      <w:r w:rsidRPr="00507B7D">
        <w:rPr>
          <w:rFonts w:ascii="Arial Narrow" w:hAnsi="Arial Narrow"/>
        </w:rPr>
        <w:t>A Támogatáskezelő elérhetősége:</w:t>
      </w:r>
    </w:p>
    <w:p w:rsidR="00D75799" w:rsidRDefault="00D75799">
      <w:pPr>
        <w:tabs>
          <w:tab w:val="num" w:pos="0"/>
        </w:tabs>
        <w:jc w:val="center"/>
        <w:rPr>
          <w:rFonts w:ascii="Arial Narrow" w:hAnsi="Arial Narrow"/>
        </w:rPr>
      </w:pPr>
      <w:r w:rsidRPr="00507B7D">
        <w:rPr>
          <w:rFonts w:ascii="Arial Narrow" w:hAnsi="Arial Narrow"/>
        </w:rPr>
        <w:t>Emberi Erőforrás Támogatáskezelő</w:t>
      </w:r>
    </w:p>
    <w:p w:rsidR="00D75799" w:rsidRDefault="00D75799">
      <w:pPr>
        <w:tabs>
          <w:tab w:val="num" w:pos="0"/>
        </w:tabs>
        <w:jc w:val="center"/>
        <w:rPr>
          <w:rFonts w:ascii="Arial Narrow" w:hAnsi="Arial Narrow"/>
        </w:rPr>
      </w:pPr>
      <w:r w:rsidRPr="00B45619">
        <w:rPr>
          <w:rFonts w:ascii="Arial Narrow" w:hAnsi="Arial Narrow"/>
        </w:rPr>
        <w:t>1054 Budapest, Báthory u. 10</w:t>
      </w:r>
      <w:r>
        <w:rPr>
          <w:rFonts w:ascii="Arial Narrow" w:hAnsi="Arial Narrow"/>
        </w:rPr>
        <w:t>.</w:t>
      </w:r>
    </w:p>
    <w:p w:rsidR="00D75799" w:rsidRDefault="00D75799">
      <w:pPr>
        <w:tabs>
          <w:tab w:val="num" w:pos="0"/>
        </w:tabs>
        <w:jc w:val="center"/>
        <w:rPr>
          <w:rFonts w:ascii="Arial Narrow" w:hAnsi="Arial Narrow"/>
        </w:rPr>
      </w:pPr>
      <w:r w:rsidRPr="00507B7D">
        <w:rPr>
          <w:rFonts w:ascii="Arial Narrow" w:hAnsi="Arial Narrow"/>
        </w:rPr>
        <w:t xml:space="preserve">Tel.: </w:t>
      </w:r>
      <w:r>
        <w:rPr>
          <w:rFonts w:ascii="Arial Narrow" w:hAnsi="Arial Narrow"/>
        </w:rPr>
        <w:t>(1) 882-6876</w:t>
      </w:r>
    </w:p>
    <w:p w:rsidR="00D75799" w:rsidRDefault="00D75799">
      <w:pPr>
        <w:tabs>
          <w:tab w:val="num" w:pos="0"/>
        </w:tabs>
        <w:jc w:val="center"/>
        <w:rPr>
          <w:rFonts w:ascii="Arial Narrow" w:hAnsi="Arial Narrow"/>
        </w:rPr>
      </w:pPr>
      <w:r w:rsidRPr="00507B7D">
        <w:rPr>
          <w:rFonts w:ascii="Arial Narrow" w:hAnsi="Arial Narrow"/>
        </w:rPr>
        <w:t>E-mail: bursa@emet.gov.hu</w:t>
      </w:r>
    </w:p>
    <w:p w:rsidR="00D75799" w:rsidRDefault="00D75799">
      <w:pPr>
        <w:tabs>
          <w:tab w:val="num" w:pos="0"/>
        </w:tabs>
        <w:jc w:val="center"/>
      </w:pPr>
      <w:r w:rsidRPr="00507B7D">
        <w:rPr>
          <w:rFonts w:ascii="Arial Narrow" w:hAnsi="Arial Narrow"/>
        </w:rPr>
        <w:t>Internet: www.emet.gov.hu (Bursa Hungarica)</w:t>
      </w:r>
    </w:p>
    <w:sectPr w:rsidR="00D75799" w:rsidSect="00F06F56">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6">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8">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1"/>
  </w:num>
  <w:num w:numId="3">
    <w:abstractNumId w:val="5"/>
  </w:num>
  <w:num w:numId="4">
    <w:abstractNumId w:val="9"/>
  </w:num>
  <w:num w:numId="5">
    <w:abstractNumId w:val="10"/>
  </w:num>
  <w:num w:numId="6">
    <w:abstractNumId w:val="6"/>
  </w:num>
  <w:num w:numId="7">
    <w:abstractNumId w:val="1"/>
  </w:num>
  <w:num w:numId="8">
    <w:abstractNumId w:val="4"/>
  </w:num>
  <w:num w:numId="9">
    <w:abstractNumId w:val="3"/>
  </w:num>
  <w:num w:numId="10">
    <w:abstractNumId w:val="7"/>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960"/>
    <w:rsid w:val="000118D8"/>
    <w:rsid w:val="00011ADD"/>
    <w:rsid w:val="00032066"/>
    <w:rsid w:val="00033D4E"/>
    <w:rsid w:val="000346EE"/>
    <w:rsid w:val="000427C9"/>
    <w:rsid w:val="00042E8C"/>
    <w:rsid w:val="00067941"/>
    <w:rsid w:val="000760A1"/>
    <w:rsid w:val="00093AE1"/>
    <w:rsid w:val="000A3C68"/>
    <w:rsid w:val="000C32C1"/>
    <w:rsid w:val="000E4A09"/>
    <w:rsid w:val="000F2087"/>
    <w:rsid w:val="0010112C"/>
    <w:rsid w:val="00103E98"/>
    <w:rsid w:val="001130DF"/>
    <w:rsid w:val="001233EC"/>
    <w:rsid w:val="001240E5"/>
    <w:rsid w:val="00126A35"/>
    <w:rsid w:val="001415A2"/>
    <w:rsid w:val="001522ED"/>
    <w:rsid w:val="00152497"/>
    <w:rsid w:val="00152537"/>
    <w:rsid w:val="001538FD"/>
    <w:rsid w:val="00173E5C"/>
    <w:rsid w:val="00176979"/>
    <w:rsid w:val="00180F54"/>
    <w:rsid w:val="001820C2"/>
    <w:rsid w:val="00187001"/>
    <w:rsid w:val="001A1A11"/>
    <w:rsid w:val="001D3667"/>
    <w:rsid w:val="001D40AA"/>
    <w:rsid w:val="001E0EEB"/>
    <w:rsid w:val="001F421A"/>
    <w:rsid w:val="001F685A"/>
    <w:rsid w:val="00211ACF"/>
    <w:rsid w:val="00214BA9"/>
    <w:rsid w:val="00242E43"/>
    <w:rsid w:val="002433F5"/>
    <w:rsid w:val="0025581F"/>
    <w:rsid w:val="0026232C"/>
    <w:rsid w:val="002632B6"/>
    <w:rsid w:val="00280B2D"/>
    <w:rsid w:val="00282628"/>
    <w:rsid w:val="00287715"/>
    <w:rsid w:val="00287D0A"/>
    <w:rsid w:val="002952BF"/>
    <w:rsid w:val="002A6D4E"/>
    <w:rsid w:val="002C27E3"/>
    <w:rsid w:val="002D03EF"/>
    <w:rsid w:val="002F2BAC"/>
    <w:rsid w:val="00306858"/>
    <w:rsid w:val="00312664"/>
    <w:rsid w:val="00316580"/>
    <w:rsid w:val="00322946"/>
    <w:rsid w:val="0033044C"/>
    <w:rsid w:val="00352240"/>
    <w:rsid w:val="00361114"/>
    <w:rsid w:val="00363F3F"/>
    <w:rsid w:val="003731BC"/>
    <w:rsid w:val="0038470D"/>
    <w:rsid w:val="003925CD"/>
    <w:rsid w:val="003A0D23"/>
    <w:rsid w:val="003A170A"/>
    <w:rsid w:val="003B0B92"/>
    <w:rsid w:val="003C6713"/>
    <w:rsid w:val="003D2F4F"/>
    <w:rsid w:val="003E4C57"/>
    <w:rsid w:val="003F196E"/>
    <w:rsid w:val="00404ADC"/>
    <w:rsid w:val="004142A2"/>
    <w:rsid w:val="00420560"/>
    <w:rsid w:val="0042440B"/>
    <w:rsid w:val="0044053D"/>
    <w:rsid w:val="004419BB"/>
    <w:rsid w:val="00443EAC"/>
    <w:rsid w:val="00457C75"/>
    <w:rsid w:val="00466842"/>
    <w:rsid w:val="00474084"/>
    <w:rsid w:val="0047694A"/>
    <w:rsid w:val="00485DD2"/>
    <w:rsid w:val="00487D20"/>
    <w:rsid w:val="00492302"/>
    <w:rsid w:val="004929F6"/>
    <w:rsid w:val="004A4D89"/>
    <w:rsid w:val="004B3BEC"/>
    <w:rsid w:val="004B43CD"/>
    <w:rsid w:val="004B5790"/>
    <w:rsid w:val="004E15AA"/>
    <w:rsid w:val="004E2960"/>
    <w:rsid w:val="004E5A12"/>
    <w:rsid w:val="004E7CB9"/>
    <w:rsid w:val="004F3229"/>
    <w:rsid w:val="004F402E"/>
    <w:rsid w:val="004F5BA2"/>
    <w:rsid w:val="005030EB"/>
    <w:rsid w:val="00507B7D"/>
    <w:rsid w:val="00517099"/>
    <w:rsid w:val="00520727"/>
    <w:rsid w:val="00523E51"/>
    <w:rsid w:val="0053171D"/>
    <w:rsid w:val="00531A43"/>
    <w:rsid w:val="00534E0B"/>
    <w:rsid w:val="0056615D"/>
    <w:rsid w:val="005718B6"/>
    <w:rsid w:val="00581265"/>
    <w:rsid w:val="0059355C"/>
    <w:rsid w:val="0059456A"/>
    <w:rsid w:val="0059485E"/>
    <w:rsid w:val="005965EC"/>
    <w:rsid w:val="005A56AC"/>
    <w:rsid w:val="005B41C5"/>
    <w:rsid w:val="005B6CA5"/>
    <w:rsid w:val="005E7DD6"/>
    <w:rsid w:val="0060015F"/>
    <w:rsid w:val="00600CF3"/>
    <w:rsid w:val="00614292"/>
    <w:rsid w:val="006319C5"/>
    <w:rsid w:val="00656E77"/>
    <w:rsid w:val="00666BBC"/>
    <w:rsid w:val="00685E4D"/>
    <w:rsid w:val="006A0B4A"/>
    <w:rsid w:val="006A5735"/>
    <w:rsid w:val="006C2E2A"/>
    <w:rsid w:val="006C7045"/>
    <w:rsid w:val="006D1D3E"/>
    <w:rsid w:val="006D427D"/>
    <w:rsid w:val="00700427"/>
    <w:rsid w:val="0070681F"/>
    <w:rsid w:val="00712551"/>
    <w:rsid w:val="00725AA9"/>
    <w:rsid w:val="0073018B"/>
    <w:rsid w:val="00754FFF"/>
    <w:rsid w:val="00760C0F"/>
    <w:rsid w:val="00773451"/>
    <w:rsid w:val="007900EC"/>
    <w:rsid w:val="00793C72"/>
    <w:rsid w:val="007A54AA"/>
    <w:rsid w:val="007B5366"/>
    <w:rsid w:val="007C662B"/>
    <w:rsid w:val="007D2A1C"/>
    <w:rsid w:val="007E36E3"/>
    <w:rsid w:val="007F140A"/>
    <w:rsid w:val="008331A2"/>
    <w:rsid w:val="00837D04"/>
    <w:rsid w:val="00846129"/>
    <w:rsid w:val="00862405"/>
    <w:rsid w:val="008745D9"/>
    <w:rsid w:val="00883FD3"/>
    <w:rsid w:val="00887085"/>
    <w:rsid w:val="00893082"/>
    <w:rsid w:val="008A440B"/>
    <w:rsid w:val="008B127D"/>
    <w:rsid w:val="008B53D0"/>
    <w:rsid w:val="008C2915"/>
    <w:rsid w:val="008D2769"/>
    <w:rsid w:val="008F5A86"/>
    <w:rsid w:val="008F695B"/>
    <w:rsid w:val="009073C7"/>
    <w:rsid w:val="00910B4C"/>
    <w:rsid w:val="00912E2A"/>
    <w:rsid w:val="00913214"/>
    <w:rsid w:val="009143F2"/>
    <w:rsid w:val="009201D4"/>
    <w:rsid w:val="00920CBB"/>
    <w:rsid w:val="00925000"/>
    <w:rsid w:val="00926135"/>
    <w:rsid w:val="009309F5"/>
    <w:rsid w:val="00933CCA"/>
    <w:rsid w:val="009373B5"/>
    <w:rsid w:val="00942AE4"/>
    <w:rsid w:val="00944953"/>
    <w:rsid w:val="00957B5E"/>
    <w:rsid w:val="00967D12"/>
    <w:rsid w:val="00970C5E"/>
    <w:rsid w:val="00983A2D"/>
    <w:rsid w:val="00985556"/>
    <w:rsid w:val="009A570E"/>
    <w:rsid w:val="009B14BC"/>
    <w:rsid w:val="009B21D6"/>
    <w:rsid w:val="009C3A4B"/>
    <w:rsid w:val="009D5AB3"/>
    <w:rsid w:val="009D669A"/>
    <w:rsid w:val="009E1377"/>
    <w:rsid w:val="009E4E10"/>
    <w:rsid w:val="009E50B4"/>
    <w:rsid w:val="00A063E6"/>
    <w:rsid w:val="00A21C31"/>
    <w:rsid w:val="00A3006B"/>
    <w:rsid w:val="00A33F74"/>
    <w:rsid w:val="00A34272"/>
    <w:rsid w:val="00A45067"/>
    <w:rsid w:val="00A4673A"/>
    <w:rsid w:val="00A468C2"/>
    <w:rsid w:val="00A62E0F"/>
    <w:rsid w:val="00A83B9F"/>
    <w:rsid w:val="00AA3062"/>
    <w:rsid w:val="00AB2E08"/>
    <w:rsid w:val="00AB52CC"/>
    <w:rsid w:val="00AC712D"/>
    <w:rsid w:val="00AE03A2"/>
    <w:rsid w:val="00AE2F81"/>
    <w:rsid w:val="00AF07E2"/>
    <w:rsid w:val="00B0596A"/>
    <w:rsid w:val="00B06641"/>
    <w:rsid w:val="00B23E20"/>
    <w:rsid w:val="00B241C7"/>
    <w:rsid w:val="00B24F42"/>
    <w:rsid w:val="00B258DF"/>
    <w:rsid w:val="00B37FE4"/>
    <w:rsid w:val="00B41665"/>
    <w:rsid w:val="00B43EEE"/>
    <w:rsid w:val="00B44C2A"/>
    <w:rsid w:val="00B45619"/>
    <w:rsid w:val="00B46516"/>
    <w:rsid w:val="00B736CA"/>
    <w:rsid w:val="00B85263"/>
    <w:rsid w:val="00B92777"/>
    <w:rsid w:val="00B93C1D"/>
    <w:rsid w:val="00BA34EA"/>
    <w:rsid w:val="00BB2F82"/>
    <w:rsid w:val="00BC14F8"/>
    <w:rsid w:val="00BD36D0"/>
    <w:rsid w:val="00BE08BB"/>
    <w:rsid w:val="00BE37EA"/>
    <w:rsid w:val="00BE62FA"/>
    <w:rsid w:val="00BF2835"/>
    <w:rsid w:val="00C0539C"/>
    <w:rsid w:val="00C073C0"/>
    <w:rsid w:val="00C22066"/>
    <w:rsid w:val="00C61E47"/>
    <w:rsid w:val="00C70137"/>
    <w:rsid w:val="00C72401"/>
    <w:rsid w:val="00C92D23"/>
    <w:rsid w:val="00CB5346"/>
    <w:rsid w:val="00CC4520"/>
    <w:rsid w:val="00CC5014"/>
    <w:rsid w:val="00CC79BC"/>
    <w:rsid w:val="00CD0384"/>
    <w:rsid w:val="00CD12E4"/>
    <w:rsid w:val="00CF0088"/>
    <w:rsid w:val="00CF36B9"/>
    <w:rsid w:val="00CF5725"/>
    <w:rsid w:val="00D034B3"/>
    <w:rsid w:val="00D07FE6"/>
    <w:rsid w:val="00D123E6"/>
    <w:rsid w:val="00D12787"/>
    <w:rsid w:val="00D21899"/>
    <w:rsid w:val="00D31802"/>
    <w:rsid w:val="00D349D3"/>
    <w:rsid w:val="00D60EA1"/>
    <w:rsid w:val="00D61B96"/>
    <w:rsid w:val="00D75799"/>
    <w:rsid w:val="00D76175"/>
    <w:rsid w:val="00D76A59"/>
    <w:rsid w:val="00D81F51"/>
    <w:rsid w:val="00D84526"/>
    <w:rsid w:val="00DA7198"/>
    <w:rsid w:val="00DE078F"/>
    <w:rsid w:val="00DE7F86"/>
    <w:rsid w:val="00DF6AF6"/>
    <w:rsid w:val="00E0015A"/>
    <w:rsid w:val="00E0210C"/>
    <w:rsid w:val="00E04032"/>
    <w:rsid w:val="00E167A5"/>
    <w:rsid w:val="00E21030"/>
    <w:rsid w:val="00E23150"/>
    <w:rsid w:val="00E4452B"/>
    <w:rsid w:val="00E53063"/>
    <w:rsid w:val="00E55D8F"/>
    <w:rsid w:val="00E9132A"/>
    <w:rsid w:val="00EA297E"/>
    <w:rsid w:val="00EA3ED2"/>
    <w:rsid w:val="00EB4889"/>
    <w:rsid w:val="00ED024A"/>
    <w:rsid w:val="00EE2611"/>
    <w:rsid w:val="00EF4839"/>
    <w:rsid w:val="00F01DD8"/>
    <w:rsid w:val="00F0247D"/>
    <w:rsid w:val="00F06F56"/>
    <w:rsid w:val="00F11467"/>
    <w:rsid w:val="00F11495"/>
    <w:rsid w:val="00F17C74"/>
    <w:rsid w:val="00F27894"/>
    <w:rsid w:val="00F31624"/>
    <w:rsid w:val="00F32CC8"/>
    <w:rsid w:val="00F36CB8"/>
    <w:rsid w:val="00F444E2"/>
    <w:rsid w:val="00F4554D"/>
    <w:rsid w:val="00F9246E"/>
    <w:rsid w:val="00FA0AF1"/>
    <w:rsid w:val="00FA7E17"/>
    <w:rsid w:val="00FC0B39"/>
    <w:rsid w:val="00FC311C"/>
    <w:rsid w:val="00FC759C"/>
    <w:rsid w:val="00FD1B4A"/>
    <w:rsid w:val="00FD5218"/>
    <w:rsid w:val="00FE3B8D"/>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56"/>
    <w:rPr>
      <w:sz w:val="24"/>
      <w:szCs w:val="24"/>
    </w:rPr>
  </w:style>
  <w:style w:type="paragraph" w:styleId="Heading1">
    <w:name w:val="heading 1"/>
    <w:basedOn w:val="Normal"/>
    <w:next w:val="Normal"/>
    <w:link w:val="Heading1Char"/>
    <w:uiPriority w:val="99"/>
    <w:qFormat/>
    <w:rsid w:val="00F06F56"/>
    <w:pPr>
      <w:keepNext/>
      <w:jc w:val="both"/>
      <w:outlineLvl w:val="0"/>
    </w:pPr>
    <w:rPr>
      <w:b/>
      <w:bCs/>
    </w:rPr>
  </w:style>
  <w:style w:type="paragraph" w:styleId="Heading2">
    <w:name w:val="heading 2"/>
    <w:basedOn w:val="Normal"/>
    <w:next w:val="Normal"/>
    <w:link w:val="Heading2Char"/>
    <w:uiPriority w:val="99"/>
    <w:qFormat/>
    <w:rsid w:val="00F06F56"/>
    <w:pPr>
      <w:keepNext/>
      <w:jc w:val="center"/>
      <w:outlineLvl w:val="1"/>
    </w:pPr>
    <w:rPr>
      <w:rFonts w:ascii="Arial Narrow" w:hAnsi="Arial Narrow"/>
      <w:spacing w:val="20"/>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C0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60C0F"/>
    <w:rPr>
      <w:rFonts w:ascii="Cambria" w:hAnsi="Cambria" w:cs="Times New Roman"/>
      <w:b/>
      <w:bCs/>
      <w:i/>
      <w:iCs/>
      <w:sz w:val="28"/>
      <w:szCs w:val="28"/>
    </w:rPr>
  </w:style>
  <w:style w:type="paragraph" w:styleId="BodyText">
    <w:name w:val="Body Text"/>
    <w:basedOn w:val="Normal"/>
    <w:link w:val="BodyTextChar"/>
    <w:uiPriority w:val="99"/>
    <w:rsid w:val="00F06F56"/>
    <w:pPr>
      <w:jc w:val="both"/>
    </w:pPr>
  </w:style>
  <w:style w:type="character" w:customStyle="1" w:styleId="BodyTextChar">
    <w:name w:val="Body Text Char"/>
    <w:basedOn w:val="DefaultParagraphFont"/>
    <w:link w:val="BodyText"/>
    <w:uiPriority w:val="99"/>
    <w:semiHidden/>
    <w:locked/>
    <w:rsid w:val="00760C0F"/>
    <w:rPr>
      <w:rFonts w:cs="Times New Roman"/>
      <w:sz w:val="24"/>
      <w:szCs w:val="24"/>
    </w:rPr>
  </w:style>
  <w:style w:type="character" w:styleId="Hyperlink">
    <w:name w:val="Hyperlink"/>
    <w:basedOn w:val="DefaultParagraphFont"/>
    <w:uiPriority w:val="99"/>
    <w:rsid w:val="00F06F56"/>
    <w:rPr>
      <w:rFonts w:cs="Times New Roman"/>
      <w:color w:val="0000FF"/>
      <w:u w:val="single"/>
    </w:rPr>
  </w:style>
  <w:style w:type="paragraph" w:styleId="BodyText2">
    <w:name w:val="Body Text 2"/>
    <w:basedOn w:val="Normal"/>
    <w:link w:val="BodyText2Char"/>
    <w:uiPriority w:val="99"/>
    <w:rsid w:val="00F06F56"/>
    <w:pPr>
      <w:jc w:val="both"/>
    </w:pPr>
    <w:rPr>
      <w:rFonts w:ascii="Arial Narrow" w:hAnsi="Arial Narrow" w:cs="Fpi"/>
      <w:b/>
      <w:bCs/>
      <w:sz w:val="22"/>
    </w:rPr>
  </w:style>
  <w:style w:type="character" w:customStyle="1" w:styleId="BodyText2Char">
    <w:name w:val="Body Text 2 Char"/>
    <w:basedOn w:val="DefaultParagraphFont"/>
    <w:link w:val="BodyText2"/>
    <w:uiPriority w:val="99"/>
    <w:semiHidden/>
    <w:locked/>
    <w:rsid w:val="00760C0F"/>
    <w:rPr>
      <w:rFonts w:cs="Times New Roman"/>
      <w:sz w:val="24"/>
      <w:szCs w:val="24"/>
    </w:rPr>
  </w:style>
  <w:style w:type="paragraph" w:styleId="FootnoteText">
    <w:name w:val="footnote text"/>
    <w:basedOn w:val="Normal"/>
    <w:link w:val="FootnoteTextChar"/>
    <w:uiPriority w:val="99"/>
    <w:semiHidden/>
    <w:rsid w:val="00F06F56"/>
    <w:rPr>
      <w:sz w:val="20"/>
      <w:szCs w:val="20"/>
    </w:rPr>
  </w:style>
  <w:style w:type="character" w:customStyle="1" w:styleId="FootnoteTextChar">
    <w:name w:val="Footnote Text Char"/>
    <w:basedOn w:val="DefaultParagraphFont"/>
    <w:link w:val="FootnoteText"/>
    <w:uiPriority w:val="99"/>
    <w:semiHidden/>
    <w:locked/>
    <w:rsid w:val="00760C0F"/>
    <w:rPr>
      <w:rFonts w:cs="Times New Roman"/>
      <w:sz w:val="20"/>
      <w:szCs w:val="20"/>
    </w:rPr>
  </w:style>
  <w:style w:type="paragraph" w:styleId="BodyText3">
    <w:name w:val="Body Text 3"/>
    <w:basedOn w:val="Normal"/>
    <w:link w:val="BodyText3Char"/>
    <w:uiPriority w:val="99"/>
    <w:rsid w:val="00F06F56"/>
    <w:pPr>
      <w:spacing w:before="240"/>
      <w:jc w:val="center"/>
    </w:pPr>
    <w:rPr>
      <w:rFonts w:ascii="Arial Narrow" w:hAnsi="Arial Narrow" w:cs="Fpi"/>
      <w:b/>
      <w:bCs/>
      <w:sz w:val="26"/>
    </w:rPr>
  </w:style>
  <w:style w:type="character" w:customStyle="1" w:styleId="BodyText3Char">
    <w:name w:val="Body Text 3 Char"/>
    <w:basedOn w:val="DefaultParagraphFont"/>
    <w:link w:val="BodyText3"/>
    <w:uiPriority w:val="99"/>
    <w:semiHidden/>
    <w:locked/>
    <w:rsid w:val="00760C0F"/>
    <w:rPr>
      <w:rFonts w:cs="Times New Roman"/>
      <w:sz w:val="16"/>
      <w:szCs w:val="16"/>
    </w:rPr>
  </w:style>
  <w:style w:type="paragraph" w:styleId="BalloonText">
    <w:name w:val="Balloon Text"/>
    <w:basedOn w:val="Normal"/>
    <w:link w:val="BalloonTextChar"/>
    <w:uiPriority w:val="99"/>
    <w:semiHidden/>
    <w:rsid w:val="004E29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0C0F"/>
    <w:rPr>
      <w:rFonts w:cs="Times New Roman"/>
      <w:sz w:val="2"/>
    </w:rPr>
  </w:style>
  <w:style w:type="character" w:styleId="CommentReference">
    <w:name w:val="annotation reference"/>
    <w:basedOn w:val="DefaultParagraphFont"/>
    <w:uiPriority w:val="99"/>
    <w:semiHidden/>
    <w:rsid w:val="000346EE"/>
    <w:rPr>
      <w:rFonts w:cs="Times New Roman"/>
      <w:sz w:val="16"/>
      <w:szCs w:val="16"/>
    </w:rPr>
  </w:style>
  <w:style w:type="paragraph" w:styleId="CommentText">
    <w:name w:val="annotation text"/>
    <w:basedOn w:val="Normal"/>
    <w:link w:val="CommentTextChar"/>
    <w:uiPriority w:val="99"/>
    <w:semiHidden/>
    <w:rsid w:val="000346EE"/>
    <w:rPr>
      <w:sz w:val="20"/>
      <w:szCs w:val="20"/>
    </w:rPr>
  </w:style>
  <w:style w:type="character" w:customStyle="1" w:styleId="CommentTextChar">
    <w:name w:val="Comment Text Char"/>
    <w:basedOn w:val="DefaultParagraphFont"/>
    <w:link w:val="CommentText"/>
    <w:uiPriority w:val="99"/>
    <w:semiHidden/>
    <w:locked/>
    <w:rsid w:val="00760C0F"/>
    <w:rPr>
      <w:rFonts w:cs="Times New Roman"/>
      <w:sz w:val="20"/>
      <w:szCs w:val="20"/>
    </w:rPr>
  </w:style>
  <w:style w:type="paragraph" w:styleId="CommentSubject">
    <w:name w:val="annotation subject"/>
    <w:basedOn w:val="CommentText"/>
    <w:next w:val="CommentText"/>
    <w:link w:val="CommentSubjectChar"/>
    <w:uiPriority w:val="99"/>
    <w:semiHidden/>
    <w:rsid w:val="000346EE"/>
    <w:rPr>
      <w:b/>
      <w:bCs/>
    </w:rPr>
  </w:style>
  <w:style w:type="character" w:customStyle="1" w:styleId="CommentSubjectChar">
    <w:name w:val="Comment Subject Char"/>
    <w:basedOn w:val="CommentTextChar"/>
    <w:link w:val="CommentSubject"/>
    <w:uiPriority w:val="99"/>
    <w:semiHidden/>
    <w:locked/>
    <w:rsid w:val="00760C0F"/>
    <w:rPr>
      <w:b/>
      <w:bCs/>
    </w:rPr>
  </w:style>
  <w:style w:type="paragraph" w:styleId="DocumentMap">
    <w:name w:val="Document Map"/>
    <w:basedOn w:val="Normal"/>
    <w:link w:val="DocumentMapChar"/>
    <w:uiPriority w:val="99"/>
    <w:semiHidden/>
    <w:rsid w:val="00523E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60C0F"/>
    <w:rPr>
      <w:rFonts w:cs="Times New Roman"/>
      <w:sz w:val="2"/>
    </w:rPr>
  </w:style>
</w:styles>
</file>

<file path=word/webSettings.xml><?xml version="1.0" encoding="utf-8"?>
<w:webSettings xmlns:r="http://schemas.openxmlformats.org/officeDocument/2006/relationships" xmlns:w="http://schemas.openxmlformats.org/wordprocessingml/2006/main">
  <w:divs>
    <w:div w:id="1923489349">
      <w:marLeft w:val="0"/>
      <w:marRight w:val="0"/>
      <w:marTop w:val="0"/>
      <w:marBottom w:val="0"/>
      <w:divBdr>
        <w:top w:val="none" w:sz="0" w:space="0" w:color="auto"/>
        <w:left w:val="none" w:sz="0" w:space="0" w:color="auto"/>
        <w:bottom w:val="none" w:sz="0" w:space="0" w:color="auto"/>
        <w:right w:val="none" w:sz="0" w:space="0" w:color="auto"/>
      </w:divBdr>
      <w:divsChild>
        <w:div w:id="1923489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Pages>
  <Words>2184</Words>
  <Characters>15070</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PBZS TKT</cp:lastModifiedBy>
  <cp:revision>3</cp:revision>
  <cp:lastPrinted>2012-09-14T08:15:00Z</cp:lastPrinted>
  <dcterms:created xsi:type="dcterms:W3CDTF">2012-10-26T07:35:00Z</dcterms:created>
  <dcterms:modified xsi:type="dcterms:W3CDTF">2012-10-26T07:58:00Z</dcterms:modified>
</cp:coreProperties>
</file>